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23C" w:rsidRPr="0096023C" w:rsidRDefault="0096023C" w:rsidP="0096023C">
      <w:pPr>
        <w:jc w:val="center"/>
        <w:rPr>
          <w:rFonts w:eastAsia="Calibri"/>
          <w:sz w:val="28"/>
          <w:szCs w:val="28"/>
          <w:lang w:eastAsia="en-US"/>
        </w:rPr>
      </w:pPr>
      <w:r w:rsidRPr="0096023C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6023C" w:rsidRPr="0096023C" w:rsidRDefault="0096023C" w:rsidP="009602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023C">
        <w:rPr>
          <w:rFonts w:eastAsia="Calibri"/>
          <w:sz w:val="28"/>
          <w:szCs w:val="28"/>
          <w:lang w:eastAsia="en-US"/>
        </w:rPr>
        <w:t>СЕЛЬСКОЕ ПОСЕЛЕНИЕ СОГОМ</w:t>
      </w:r>
    </w:p>
    <w:p w:rsidR="0096023C" w:rsidRPr="0096023C" w:rsidRDefault="0096023C" w:rsidP="0096023C">
      <w:pPr>
        <w:jc w:val="center"/>
        <w:rPr>
          <w:rFonts w:eastAsia="Calibri"/>
          <w:sz w:val="28"/>
          <w:szCs w:val="28"/>
          <w:lang w:eastAsia="en-US"/>
        </w:rPr>
      </w:pPr>
      <w:r w:rsidRPr="0096023C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96023C" w:rsidRPr="0096023C" w:rsidRDefault="0096023C" w:rsidP="009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6023C" w:rsidRPr="0096023C" w:rsidRDefault="0096023C" w:rsidP="009602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023C">
        <w:rPr>
          <w:rFonts w:eastAsia="Calibri"/>
          <w:b/>
          <w:sz w:val="28"/>
          <w:szCs w:val="28"/>
          <w:lang w:eastAsia="en-US"/>
        </w:rPr>
        <w:t>АДМИНИСТРАЦИЯ СЕЛЬСКОГО ПОСЕЛЕНИЯ СОГОМ</w:t>
      </w:r>
    </w:p>
    <w:p w:rsidR="0096023C" w:rsidRPr="0096023C" w:rsidRDefault="0096023C" w:rsidP="0096023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6023C" w:rsidRPr="0096023C" w:rsidRDefault="0096023C" w:rsidP="009602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023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E4A6B" w:rsidRPr="007E4A6B" w:rsidRDefault="007E4A6B" w:rsidP="007E4A6B">
      <w:pPr>
        <w:rPr>
          <w:sz w:val="28"/>
          <w:szCs w:val="28"/>
        </w:rPr>
      </w:pPr>
    </w:p>
    <w:p w:rsidR="007E4A6B" w:rsidRPr="007E4A6B" w:rsidRDefault="007E4A6B" w:rsidP="007E4A6B">
      <w:pPr>
        <w:tabs>
          <w:tab w:val="left" w:pos="6715"/>
        </w:tabs>
        <w:rPr>
          <w:sz w:val="28"/>
          <w:szCs w:val="28"/>
        </w:rPr>
      </w:pPr>
      <w:r w:rsidRPr="007E4A6B">
        <w:rPr>
          <w:sz w:val="28"/>
          <w:szCs w:val="28"/>
        </w:rPr>
        <w:t xml:space="preserve">от </w:t>
      </w:r>
      <w:r w:rsidR="008A7148">
        <w:rPr>
          <w:sz w:val="28"/>
          <w:szCs w:val="28"/>
        </w:rPr>
        <w:t>0</w:t>
      </w:r>
      <w:r w:rsidR="00C14F1B">
        <w:rPr>
          <w:sz w:val="28"/>
          <w:szCs w:val="28"/>
        </w:rPr>
        <w:t>3</w:t>
      </w:r>
      <w:r w:rsidR="008A7148">
        <w:rPr>
          <w:sz w:val="28"/>
          <w:szCs w:val="28"/>
        </w:rPr>
        <w:t>.0</w:t>
      </w:r>
      <w:r w:rsidR="00C14F1B">
        <w:rPr>
          <w:sz w:val="28"/>
          <w:szCs w:val="28"/>
        </w:rPr>
        <w:t>7</w:t>
      </w:r>
      <w:r w:rsidRPr="007E4A6B">
        <w:rPr>
          <w:sz w:val="28"/>
          <w:szCs w:val="28"/>
        </w:rPr>
        <w:t>.201</w:t>
      </w:r>
      <w:r w:rsidR="003931AE">
        <w:rPr>
          <w:sz w:val="28"/>
          <w:szCs w:val="28"/>
        </w:rPr>
        <w:t>8</w:t>
      </w:r>
      <w:r w:rsidR="003931AE">
        <w:rPr>
          <w:sz w:val="28"/>
          <w:szCs w:val="28"/>
        </w:rPr>
        <w:tab/>
      </w:r>
      <w:r w:rsidR="008A7148">
        <w:rPr>
          <w:sz w:val="28"/>
          <w:szCs w:val="28"/>
        </w:rPr>
        <w:t xml:space="preserve">                        №</w:t>
      </w:r>
      <w:r w:rsidR="008E2998">
        <w:rPr>
          <w:sz w:val="28"/>
          <w:szCs w:val="28"/>
        </w:rPr>
        <w:t xml:space="preserve"> 48</w:t>
      </w:r>
    </w:p>
    <w:p w:rsidR="007E4A6B" w:rsidRPr="007E4A6B" w:rsidRDefault="007F39DB" w:rsidP="007E4A6B">
      <w:p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7E4A6B" w:rsidRPr="007E4A6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Согом</w:t>
      </w:r>
    </w:p>
    <w:p w:rsidR="002F46E3" w:rsidRPr="007E4A6B" w:rsidRDefault="007E4A6B" w:rsidP="007E4A6B">
      <w:pPr>
        <w:shd w:val="clear" w:color="auto" w:fill="FFFFFF"/>
        <w:rPr>
          <w:color w:val="000000"/>
          <w:sz w:val="16"/>
          <w:szCs w:val="16"/>
        </w:rPr>
      </w:pPr>
      <w:r w:rsidRPr="007E4A6B">
        <w:rPr>
          <w:color w:val="000000"/>
          <w:sz w:val="24"/>
          <w:szCs w:val="24"/>
        </w:rPr>
        <w:t> </w:t>
      </w:r>
    </w:p>
    <w:p w:rsidR="008A7148" w:rsidRPr="008A7148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Hlk518546858"/>
      <w:bookmarkStart w:id="1" w:name="_GoBack"/>
      <w:r w:rsidRPr="008A7148">
        <w:rPr>
          <w:rFonts w:ascii="Times New Roman" w:hAnsi="Times New Roman"/>
          <w:sz w:val="28"/>
          <w:szCs w:val="28"/>
        </w:rPr>
        <w:t>О мерах по реализации решения</w:t>
      </w:r>
      <w:r w:rsidR="008A7148" w:rsidRPr="008A7148">
        <w:rPr>
          <w:rFonts w:ascii="Times New Roman" w:hAnsi="Times New Roman"/>
          <w:sz w:val="28"/>
          <w:szCs w:val="28"/>
        </w:rPr>
        <w:t xml:space="preserve"> </w:t>
      </w:r>
      <w:r w:rsidR="00D226F2" w:rsidRPr="008A7148">
        <w:rPr>
          <w:rFonts w:ascii="Times New Roman" w:hAnsi="Times New Roman"/>
          <w:sz w:val="28"/>
          <w:szCs w:val="28"/>
        </w:rPr>
        <w:t xml:space="preserve">Совета </w:t>
      </w:r>
    </w:p>
    <w:p w:rsidR="008A7148" w:rsidRPr="008A7148" w:rsidRDefault="00D226F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7148">
        <w:rPr>
          <w:rFonts w:ascii="Times New Roman" w:hAnsi="Times New Roman"/>
          <w:sz w:val="28"/>
          <w:szCs w:val="28"/>
        </w:rPr>
        <w:t xml:space="preserve">депутатов 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CC4571" w:rsidRPr="008A7148">
        <w:rPr>
          <w:rFonts w:ascii="Times New Roman" w:hAnsi="Times New Roman"/>
          <w:sz w:val="28"/>
          <w:szCs w:val="28"/>
        </w:rPr>
        <w:t xml:space="preserve"> </w:t>
      </w:r>
    </w:p>
    <w:p w:rsidR="008A7148" w:rsidRPr="008A7148" w:rsidRDefault="00D605A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7148">
        <w:rPr>
          <w:rFonts w:ascii="Times New Roman" w:hAnsi="Times New Roman"/>
          <w:sz w:val="28"/>
          <w:szCs w:val="28"/>
        </w:rPr>
        <w:t xml:space="preserve">от </w:t>
      </w:r>
      <w:r w:rsidR="00D226F2" w:rsidRPr="008A7148">
        <w:rPr>
          <w:rFonts w:ascii="Times New Roman" w:hAnsi="Times New Roman"/>
          <w:sz w:val="28"/>
          <w:szCs w:val="28"/>
        </w:rPr>
        <w:t>2</w:t>
      </w:r>
      <w:r w:rsidR="009C1EA1">
        <w:rPr>
          <w:rFonts w:ascii="Times New Roman" w:hAnsi="Times New Roman"/>
          <w:sz w:val="28"/>
          <w:szCs w:val="28"/>
        </w:rPr>
        <w:t>9</w:t>
      </w:r>
      <w:r w:rsidRPr="008A7148">
        <w:rPr>
          <w:rFonts w:ascii="Times New Roman" w:hAnsi="Times New Roman"/>
          <w:sz w:val="28"/>
          <w:szCs w:val="28"/>
        </w:rPr>
        <w:t xml:space="preserve"> декабря 201</w:t>
      </w:r>
      <w:r w:rsidR="003931AE" w:rsidRPr="008A7148">
        <w:rPr>
          <w:rFonts w:ascii="Times New Roman" w:hAnsi="Times New Roman"/>
          <w:sz w:val="28"/>
          <w:szCs w:val="28"/>
        </w:rPr>
        <w:t>7</w:t>
      </w:r>
      <w:r w:rsidR="00FE691B">
        <w:rPr>
          <w:rFonts w:ascii="Times New Roman" w:hAnsi="Times New Roman"/>
          <w:sz w:val="28"/>
          <w:szCs w:val="28"/>
        </w:rPr>
        <w:t xml:space="preserve"> </w:t>
      </w:r>
      <w:r w:rsidRPr="008A7148">
        <w:rPr>
          <w:rFonts w:ascii="Times New Roman" w:hAnsi="Times New Roman"/>
          <w:sz w:val="28"/>
          <w:szCs w:val="28"/>
        </w:rPr>
        <w:t xml:space="preserve">года № </w:t>
      </w:r>
      <w:r w:rsidR="009C1EA1">
        <w:rPr>
          <w:rFonts w:ascii="Times New Roman" w:hAnsi="Times New Roman"/>
          <w:sz w:val="28"/>
          <w:szCs w:val="28"/>
        </w:rPr>
        <w:t xml:space="preserve">15 </w:t>
      </w:r>
      <w:r w:rsidR="00971582" w:rsidRPr="008A7148">
        <w:rPr>
          <w:rFonts w:ascii="Times New Roman" w:hAnsi="Times New Roman"/>
          <w:sz w:val="28"/>
          <w:szCs w:val="28"/>
        </w:rPr>
        <w:t xml:space="preserve">«О бюджете </w:t>
      </w:r>
    </w:p>
    <w:p w:rsidR="008A7148" w:rsidRPr="008A7148" w:rsidRDefault="00D226F2" w:rsidP="008A71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71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 w:rsidRPr="008A7148">
        <w:rPr>
          <w:rFonts w:ascii="Times New Roman" w:hAnsi="Times New Roman"/>
          <w:sz w:val="28"/>
          <w:szCs w:val="28"/>
        </w:rPr>
        <w:t xml:space="preserve"> </w:t>
      </w:r>
      <w:r w:rsidR="00971582" w:rsidRPr="008A7148">
        <w:rPr>
          <w:rFonts w:ascii="Times New Roman" w:hAnsi="Times New Roman"/>
          <w:sz w:val="28"/>
          <w:szCs w:val="28"/>
        </w:rPr>
        <w:t>на 201</w:t>
      </w:r>
      <w:r w:rsidR="003931AE" w:rsidRPr="008A7148">
        <w:rPr>
          <w:rFonts w:ascii="Times New Roman" w:hAnsi="Times New Roman"/>
          <w:sz w:val="28"/>
          <w:szCs w:val="28"/>
        </w:rPr>
        <w:t>8</w:t>
      </w:r>
      <w:r w:rsidR="00971582" w:rsidRPr="008A7148">
        <w:rPr>
          <w:rFonts w:ascii="Times New Roman" w:hAnsi="Times New Roman"/>
          <w:sz w:val="28"/>
          <w:szCs w:val="28"/>
        </w:rPr>
        <w:t xml:space="preserve"> год</w:t>
      </w:r>
      <w:r w:rsidR="009C1EA1">
        <w:rPr>
          <w:rFonts w:ascii="Times New Roman" w:hAnsi="Times New Roman"/>
          <w:sz w:val="28"/>
          <w:szCs w:val="28"/>
        </w:rPr>
        <w:t xml:space="preserve"> </w:t>
      </w:r>
      <w:r w:rsidR="008E527F" w:rsidRPr="008A7148">
        <w:rPr>
          <w:rFonts w:ascii="Times New Roman" w:hAnsi="Times New Roman"/>
          <w:sz w:val="28"/>
          <w:szCs w:val="28"/>
        </w:rPr>
        <w:t xml:space="preserve">и </w:t>
      </w:r>
    </w:p>
    <w:p w:rsidR="00DE3770" w:rsidRDefault="008E527F" w:rsidP="008A71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7148">
        <w:rPr>
          <w:rFonts w:ascii="Times New Roman" w:hAnsi="Times New Roman"/>
          <w:sz w:val="28"/>
          <w:szCs w:val="28"/>
        </w:rPr>
        <w:t>плановый</w:t>
      </w:r>
      <w:r w:rsidR="008A7148" w:rsidRPr="008A7148">
        <w:rPr>
          <w:rFonts w:ascii="Times New Roman" w:hAnsi="Times New Roman"/>
          <w:sz w:val="28"/>
          <w:szCs w:val="28"/>
        </w:rPr>
        <w:t xml:space="preserve"> </w:t>
      </w:r>
      <w:r w:rsidRPr="008A7148">
        <w:rPr>
          <w:rFonts w:ascii="Times New Roman" w:hAnsi="Times New Roman"/>
          <w:sz w:val="28"/>
          <w:szCs w:val="28"/>
        </w:rPr>
        <w:t>период 201</w:t>
      </w:r>
      <w:r w:rsidR="003931AE" w:rsidRPr="008A7148">
        <w:rPr>
          <w:rFonts w:ascii="Times New Roman" w:hAnsi="Times New Roman"/>
          <w:sz w:val="28"/>
          <w:szCs w:val="28"/>
        </w:rPr>
        <w:t>9</w:t>
      </w:r>
      <w:r w:rsidRPr="008A7148">
        <w:rPr>
          <w:rFonts w:ascii="Times New Roman" w:hAnsi="Times New Roman"/>
          <w:sz w:val="28"/>
          <w:szCs w:val="28"/>
        </w:rPr>
        <w:t xml:space="preserve"> и 20</w:t>
      </w:r>
      <w:r w:rsidR="003931AE" w:rsidRPr="008A7148">
        <w:rPr>
          <w:rFonts w:ascii="Times New Roman" w:hAnsi="Times New Roman"/>
          <w:sz w:val="28"/>
          <w:szCs w:val="28"/>
        </w:rPr>
        <w:t>20</w:t>
      </w:r>
      <w:r w:rsidRPr="008A7148">
        <w:rPr>
          <w:rFonts w:ascii="Times New Roman" w:hAnsi="Times New Roman"/>
          <w:sz w:val="28"/>
          <w:szCs w:val="28"/>
        </w:rPr>
        <w:t xml:space="preserve"> </w:t>
      </w:r>
      <w:r w:rsidR="000C3418" w:rsidRPr="008A7148">
        <w:rPr>
          <w:rFonts w:ascii="Times New Roman" w:hAnsi="Times New Roman"/>
          <w:sz w:val="28"/>
          <w:szCs w:val="28"/>
        </w:rPr>
        <w:t>годов»</w:t>
      </w:r>
    </w:p>
    <w:bookmarkEnd w:id="0"/>
    <w:bookmarkEnd w:id="1"/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3C4F22" w:rsidRDefault="00D605A3" w:rsidP="003931A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4F22">
        <w:rPr>
          <w:rFonts w:ascii="Times New Roman" w:hAnsi="Times New Roman"/>
          <w:sz w:val="28"/>
          <w:szCs w:val="28"/>
        </w:rPr>
        <w:tab/>
      </w:r>
      <w:r w:rsidR="00205BC6" w:rsidRPr="003C4F2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="00205BC6" w:rsidRPr="003C4F22">
          <w:rPr>
            <w:rFonts w:ascii="Times New Roman" w:hAnsi="Times New Roman"/>
            <w:sz w:val="28"/>
            <w:szCs w:val="28"/>
          </w:rPr>
          <w:t>решения</w:t>
        </w:r>
      </w:hyperlink>
      <w:r w:rsidR="008A7148">
        <w:rPr>
          <w:rFonts w:ascii="Times New Roman" w:hAnsi="Times New Roman"/>
          <w:sz w:val="28"/>
          <w:szCs w:val="28"/>
        </w:rPr>
        <w:t xml:space="preserve"> </w:t>
      </w:r>
      <w:r w:rsidR="00D226F2" w:rsidRPr="003C4F2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9A76E0">
        <w:rPr>
          <w:rFonts w:ascii="Times New Roman" w:hAnsi="Times New Roman"/>
          <w:sz w:val="28"/>
          <w:szCs w:val="28"/>
        </w:rPr>
        <w:t xml:space="preserve">от </w:t>
      </w:r>
      <w:r w:rsidR="00BF28B8" w:rsidRPr="008A7148">
        <w:rPr>
          <w:rFonts w:ascii="Times New Roman" w:hAnsi="Times New Roman"/>
          <w:sz w:val="28"/>
          <w:szCs w:val="28"/>
        </w:rPr>
        <w:t>2</w:t>
      </w:r>
      <w:r w:rsidR="00BF28B8">
        <w:rPr>
          <w:rFonts w:ascii="Times New Roman" w:hAnsi="Times New Roman"/>
          <w:sz w:val="28"/>
          <w:szCs w:val="28"/>
        </w:rPr>
        <w:t>9</w:t>
      </w:r>
      <w:r w:rsidR="00BF28B8" w:rsidRPr="008A7148">
        <w:rPr>
          <w:rFonts w:ascii="Times New Roman" w:hAnsi="Times New Roman"/>
          <w:sz w:val="28"/>
          <w:szCs w:val="28"/>
        </w:rPr>
        <w:t xml:space="preserve"> декабря 2017</w:t>
      </w:r>
      <w:r w:rsidR="00BF28B8">
        <w:rPr>
          <w:rFonts w:ascii="Times New Roman" w:hAnsi="Times New Roman"/>
          <w:sz w:val="28"/>
          <w:szCs w:val="28"/>
        </w:rPr>
        <w:t xml:space="preserve"> </w:t>
      </w:r>
      <w:r w:rsidR="00BF28B8" w:rsidRPr="008A7148">
        <w:rPr>
          <w:rFonts w:ascii="Times New Roman" w:hAnsi="Times New Roman"/>
          <w:sz w:val="28"/>
          <w:szCs w:val="28"/>
        </w:rPr>
        <w:t xml:space="preserve">года № </w:t>
      </w:r>
      <w:r w:rsidR="00BF28B8">
        <w:rPr>
          <w:rFonts w:ascii="Times New Roman" w:hAnsi="Times New Roman"/>
          <w:sz w:val="28"/>
          <w:szCs w:val="28"/>
        </w:rPr>
        <w:t>15</w:t>
      </w:r>
      <w:r w:rsidR="00BF28B8" w:rsidRPr="003C4F22">
        <w:rPr>
          <w:rFonts w:ascii="Times New Roman" w:hAnsi="Times New Roman"/>
          <w:sz w:val="28"/>
          <w:szCs w:val="28"/>
        </w:rPr>
        <w:t xml:space="preserve"> </w:t>
      </w:r>
      <w:r w:rsidR="008E527F" w:rsidRPr="003C4F22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E527F" w:rsidRPr="003C4F22">
        <w:rPr>
          <w:rFonts w:ascii="Times New Roman" w:hAnsi="Times New Roman"/>
          <w:sz w:val="28"/>
          <w:szCs w:val="28"/>
        </w:rPr>
        <w:t xml:space="preserve"> на 201</w:t>
      </w:r>
      <w:r w:rsidR="003931AE" w:rsidRPr="003C4F22">
        <w:rPr>
          <w:rFonts w:ascii="Times New Roman" w:hAnsi="Times New Roman"/>
          <w:sz w:val="28"/>
          <w:szCs w:val="28"/>
        </w:rPr>
        <w:t>8</w:t>
      </w:r>
      <w:r w:rsidR="008E527F" w:rsidRPr="003C4F2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931AE" w:rsidRPr="003C4F22">
        <w:rPr>
          <w:rFonts w:ascii="Times New Roman" w:hAnsi="Times New Roman"/>
          <w:sz w:val="28"/>
          <w:szCs w:val="28"/>
        </w:rPr>
        <w:t>9</w:t>
      </w:r>
      <w:r w:rsidR="008E527F" w:rsidRPr="003C4F22">
        <w:rPr>
          <w:rFonts w:ascii="Times New Roman" w:hAnsi="Times New Roman"/>
          <w:sz w:val="28"/>
          <w:szCs w:val="28"/>
        </w:rPr>
        <w:t xml:space="preserve"> и 20</w:t>
      </w:r>
      <w:r w:rsidR="003931AE" w:rsidRPr="003C4F22">
        <w:rPr>
          <w:rFonts w:ascii="Times New Roman" w:hAnsi="Times New Roman"/>
          <w:sz w:val="28"/>
          <w:szCs w:val="28"/>
        </w:rPr>
        <w:t>20</w:t>
      </w:r>
      <w:r w:rsidR="008A7148">
        <w:rPr>
          <w:rFonts w:ascii="Times New Roman" w:hAnsi="Times New Roman"/>
          <w:sz w:val="28"/>
          <w:szCs w:val="28"/>
        </w:rPr>
        <w:t xml:space="preserve"> годов</w:t>
      </w:r>
      <w:r w:rsidR="008E527F" w:rsidRPr="003C4F22">
        <w:rPr>
          <w:rFonts w:ascii="Times New Roman" w:hAnsi="Times New Roman"/>
          <w:sz w:val="28"/>
          <w:szCs w:val="28"/>
        </w:rPr>
        <w:t xml:space="preserve">» </w:t>
      </w:r>
      <w:r w:rsidR="00705DFC" w:rsidRPr="003C4F22">
        <w:rPr>
          <w:rFonts w:ascii="Times New Roman" w:hAnsi="Times New Roman"/>
          <w:sz w:val="28"/>
          <w:szCs w:val="28"/>
        </w:rPr>
        <w:t xml:space="preserve">далее </w:t>
      </w:r>
      <w:r w:rsidR="00035E17" w:rsidRPr="003C4F22">
        <w:rPr>
          <w:rFonts w:ascii="Times New Roman" w:hAnsi="Times New Roman"/>
          <w:sz w:val="28"/>
          <w:szCs w:val="28"/>
        </w:rPr>
        <w:t xml:space="preserve">– решение Совета депутатов сельского поселения от </w:t>
      </w:r>
      <w:r w:rsidR="003931AE" w:rsidRPr="003C4F22">
        <w:rPr>
          <w:rFonts w:ascii="Times New Roman" w:hAnsi="Times New Roman"/>
          <w:sz w:val="28"/>
          <w:szCs w:val="28"/>
        </w:rPr>
        <w:t>2</w:t>
      </w:r>
      <w:r w:rsidR="009A76E0">
        <w:rPr>
          <w:rFonts w:ascii="Times New Roman" w:hAnsi="Times New Roman"/>
          <w:sz w:val="28"/>
          <w:szCs w:val="28"/>
        </w:rPr>
        <w:t>9</w:t>
      </w:r>
      <w:r w:rsidR="00035E17" w:rsidRPr="003C4F22">
        <w:rPr>
          <w:rFonts w:ascii="Times New Roman" w:hAnsi="Times New Roman"/>
          <w:sz w:val="28"/>
          <w:szCs w:val="28"/>
        </w:rPr>
        <w:t xml:space="preserve"> декабря 20</w:t>
      </w:r>
      <w:r w:rsidR="003931AE" w:rsidRPr="003C4F22">
        <w:rPr>
          <w:rFonts w:ascii="Times New Roman" w:hAnsi="Times New Roman"/>
          <w:sz w:val="28"/>
          <w:szCs w:val="28"/>
        </w:rPr>
        <w:t>17</w:t>
      </w:r>
      <w:r w:rsidR="00035E17" w:rsidRPr="003C4F22">
        <w:rPr>
          <w:rFonts w:ascii="Times New Roman" w:hAnsi="Times New Roman"/>
          <w:sz w:val="28"/>
          <w:szCs w:val="28"/>
        </w:rPr>
        <w:t xml:space="preserve"> года</w:t>
      </w:r>
      <w:r w:rsidR="003C4F22">
        <w:rPr>
          <w:rFonts w:ascii="Times New Roman" w:hAnsi="Times New Roman"/>
          <w:sz w:val="28"/>
          <w:szCs w:val="28"/>
        </w:rPr>
        <w:t xml:space="preserve"> №</w:t>
      </w:r>
      <w:r w:rsidR="00E6223C">
        <w:rPr>
          <w:rFonts w:ascii="Times New Roman" w:hAnsi="Times New Roman"/>
          <w:sz w:val="28"/>
          <w:szCs w:val="28"/>
        </w:rPr>
        <w:t xml:space="preserve"> </w:t>
      </w:r>
      <w:r w:rsidR="003931AE" w:rsidRPr="003C4F22">
        <w:rPr>
          <w:rFonts w:ascii="Times New Roman" w:hAnsi="Times New Roman"/>
          <w:sz w:val="28"/>
          <w:szCs w:val="28"/>
        </w:rPr>
        <w:t>1</w:t>
      </w:r>
      <w:r w:rsidR="00E6223C">
        <w:rPr>
          <w:rFonts w:ascii="Times New Roman" w:hAnsi="Times New Roman"/>
          <w:sz w:val="28"/>
          <w:szCs w:val="28"/>
        </w:rPr>
        <w:t>5</w:t>
      </w:r>
      <w:r w:rsidRPr="003C4F22">
        <w:rPr>
          <w:rFonts w:ascii="Times New Roman" w:hAnsi="Times New Roman"/>
          <w:sz w:val="28"/>
          <w:szCs w:val="28"/>
        </w:rPr>
        <w:t>: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Pr="007E4A6B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7E4A6B">
        <w:rPr>
          <w:rFonts w:ascii="Times New Roman" w:hAnsi="Times New Roman"/>
          <w:sz w:val="28"/>
          <w:szCs w:val="28"/>
        </w:rPr>
        <w:t>Принять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>к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 xml:space="preserve">исполнению </w:t>
      </w:r>
      <w:hyperlink r:id="rId9" w:history="1">
        <w:r w:rsidR="00205BC6" w:rsidRPr="007E4A6B">
          <w:rPr>
            <w:rFonts w:ascii="Times New Roman" w:hAnsi="Times New Roman"/>
            <w:sz w:val="28"/>
            <w:szCs w:val="28"/>
          </w:rPr>
          <w:t>бюджет</w:t>
        </w:r>
      </w:hyperlink>
      <w:r w:rsidR="008A7148">
        <w:rPr>
          <w:rFonts w:ascii="Times New Roman" w:hAnsi="Times New Roman"/>
          <w:sz w:val="28"/>
          <w:szCs w:val="28"/>
        </w:rPr>
        <w:t xml:space="preserve"> </w:t>
      </w:r>
      <w:r w:rsidR="00D226F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 xml:space="preserve">на </w:t>
      </w:r>
      <w:r w:rsidR="008E527F" w:rsidRPr="007E4A6B">
        <w:rPr>
          <w:rFonts w:ascii="Times New Roman" w:hAnsi="Times New Roman"/>
          <w:sz w:val="28"/>
          <w:szCs w:val="28"/>
        </w:rPr>
        <w:t>201</w:t>
      </w:r>
      <w:r w:rsidR="003931AE">
        <w:rPr>
          <w:rFonts w:ascii="Times New Roman" w:hAnsi="Times New Roman"/>
          <w:sz w:val="28"/>
          <w:szCs w:val="28"/>
        </w:rPr>
        <w:t>8</w:t>
      </w:r>
      <w:r w:rsidR="008E527F" w:rsidRPr="007E4A6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931AE">
        <w:rPr>
          <w:rFonts w:ascii="Times New Roman" w:hAnsi="Times New Roman"/>
          <w:sz w:val="28"/>
          <w:szCs w:val="28"/>
        </w:rPr>
        <w:t xml:space="preserve">19 </w:t>
      </w:r>
      <w:r w:rsidR="008E527F" w:rsidRPr="007E4A6B">
        <w:rPr>
          <w:rFonts w:ascii="Times New Roman" w:hAnsi="Times New Roman"/>
          <w:sz w:val="28"/>
          <w:szCs w:val="28"/>
        </w:rPr>
        <w:t xml:space="preserve"> и 20</w:t>
      </w:r>
      <w:r w:rsidR="003931AE">
        <w:rPr>
          <w:rFonts w:ascii="Times New Roman" w:hAnsi="Times New Roman"/>
          <w:sz w:val="28"/>
          <w:szCs w:val="28"/>
        </w:rPr>
        <w:t>20</w:t>
      </w:r>
      <w:r w:rsidR="008E527F" w:rsidRPr="007E4A6B">
        <w:rPr>
          <w:rFonts w:ascii="Times New Roman" w:hAnsi="Times New Roman"/>
          <w:sz w:val="28"/>
          <w:szCs w:val="28"/>
        </w:rPr>
        <w:t xml:space="preserve"> годов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 xml:space="preserve">(далее </w:t>
      </w:r>
      <w:r w:rsidR="00DE3770" w:rsidRPr="007E4A6B">
        <w:rPr>
          <w:rFonts w:ascii="Times New Roman" w:hAnsi="Times New Roman"/>
          <w:sz w:val="28"/>
          <w:szCs w:val="28"/>
        </w:rPr>
        <w:t>–</w:t>
      </w:r>
      <w:r w:rsidR="00205BC6" w:rsidRPr="007E4A6B">
        <w:rPr>
          <w:rFonts w:ascii="Times New Roman" w:hAnsi="Times New Roman"/>
          <w:sz w:val="28"/>
          <w:szCs w:val="28"/>
        </w:rPr>
        <w:t xml:space="preserve"> бюджет </w:t>
      </w:r>
      <w:r w:rsidR="00D226F2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7E4A6B">
        <w:rPr>
          <w:rFonts w:ascii="Times New Roman" w:hAnsi="Times New Roman"/>
          <w:sz w:val="28"/>
          <w:szCs w:val="28"/>
        </w:rPr>
        <w:t>).</w:t>
      </w:r>
    </w:p>
    <w:p w:rsidR="007A703A" w:rsidRPr="007E4A6B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2. </w:t>
      </w:r>
      <w:r w:rsidR="00107E9E" w:rsidRPr="007E4A6B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 w:rsidRPr="007E4A6B">
        <w:rPr>
          <w:rFonts w:ascii="Times New Roman" w:hAnsi="Times New Roman"/>
          <w:sz w:val="28"/>
          <w:szCs w:val="28"/>
        </w:rPr>
        <w:t xml:space="preserve"> и</w:t>
      </w:r>
      <w:r w:rsidR="00107E9E" w:rsidRPr="007E4A6B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8E527F" w:rsidRPr="007E4A6B">
        <w:rPr>
          <w:rFonts w:ascii="Times New Roman" w:hAnsi="Times New Roman"/>
          <w:sz w:val="28"/>
          <w:szCs w:val="28"/>
        </w:rPr>
        <w:t xml:space="preserve"> на 201</w:t>
      </w:r>
      <w:r w:rsidR="003931AE">
        <w:rPr>
          <w:rFonts w:ascii="Times New Roman" w:hAnsi="Times New Roman"/>
          <w:sz w:val="28"/>
          <w:szCs w:val="28"/>
        </w:rPr>
        <w:t>8</w:t>
      </w:r>
      <w:r w:rsidR="008E527F" w:rsidRPr="007E4A6B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931AE">
        <w:rPr>
          <w:rFonts w:ascii="Times New Roman" w:hAnsi="Times New Roman"/>
          <w:sz w:val="28"/>
          <w:szCs w:val="28"/>
        </w:rPr>
        <w:t>9</w:t>
      </w:r>
      <w:r w:rsidR="008E527F" w:rsidRPr="007E4A6B">
        <w:rPr>
          <w:rFonts w:ascii="Times New Roman" w:hAnsi="Times New Roman"/>
          <w:sz w:val="28"/>
          <w:szCs w:val="28"/>
        </w:rPr>
        <w:t xml:space="preserve"> и 20</w:t>
      </w:r>
      <w:r w:rsidR="003931AE">
        <w:rPr>
          <w:rFonts w:ascii="Times New Roman" w:hAnsi="Times New Roman"/>
          <w:sz w:val="28"/>
          <w:szCs w:val="28"/>
        </w:rPr>
        <w:t>20</w:t>
      </w:r>
      <w:r w:rsidR="008E527F" w:rsidRPr="007E4A6B">
        <w:rPr>
          <w:rFonts w:ascii="Times New Roman" w:hAnsi="Times New Roman"/>
          <w:sz w:val="28"/>
          <w:szCs w:val="28"/>
        </w:rPr>
        <w:t xml:space="preserve"> годов </w:t>
      </w:r>
      <w:r w:rsidRPr="007E4A6B"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7E4A6B">
        <w:rPr>
          <w:rFonts w:ascii="Times New Roman" w:hAnsi="Times New Roman"/>
          <w:sz w:val="28"/>
          <w:szCs w:val="28"/>
        </w:rPr>
        <w:t>)</w:t>
      </w:r>
      <w:r w:rsidRPr="007E4A6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E4A6B">
        <w:rPr>
          <w:rFonts w:ascii="Times New Roman" w:hAnsi="Times New Roman"/>
          <w:sz w:val="28"/>
          <w:szCs w:val="28"/>
        </w:rPr>
        <w:t>.</w:t>
      </w:r>
    </w:p>
    <w:p w:rsidR="00426CDB" w:rsidRPr="007E4A6B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3. </w:t>
      </w:r>
      <w:r w:rsidR="007F0B1A" w:rsidRPr="007E4A6B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2D368A" w:rsidRPr="007E4A6B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04453D" w:rsidRPr="007E4A6B">
        <w:rPr>
          <w:rFonts w:ascii="Times New Roman" w:hAnsi="Times New Roman"/>
          <w:sz w:val="28"/>
          <w:szCs w:val="28"/>
        </w:rPr>
        <w:t>сектора</w:t>
      </w:r>
      <w:r w:rsidR="002D368A" w:rsidRPr="007E4A6B">
        <w:rPr>
          <w:rFonts w:ascii="Times New Roman" w:hAnsi="Times New Roman"/>
          <w:sz w:val="28"/>
          <w:szCs w:val="28"/>
        </w:rPr>
        <w:t>,</w:t>
      </w:r>
      <w:r w:rsidR="007F0B1A" w:rsidRPr="007E4A6B">
        <w:rPr>
          <w:rFonts w:ascii="Times New Roman" w:hAnsi="Times New Roman"/>
          <w:sz w:val="28"/>
          <w:szCs w:val="28"/>
        </w:rPr>
        <w:t xml:space="preserve"> ежеквартально, до 5 числа месяца, следующего за отчётным кварталом, </w:t>
      </w:r>
      <w:r w:rsidR="002D368A" w:rsidRPr="007E4A6B">
        <w:rPr>
          <w:rFonts w:ascii="Times New Roman" w:hAnsi="Times New Roman"/>
          <w:sz w:val="28"/>
          <w:szCs w:val="28"/>
        </w:rPr>
        <w:t>формировать</w:t>
      </w:r>
      <w:r w:rsidR="00A40F80" w:rsidRPr="007E4A6B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 w:rsidRPr="007E4A6B">
        <w:rPr>
          <w:rFonts w:ascii="Times New Roman" w:hAnsi="Times New Roman"/>
          <w:sz w:val="28"/>
          <w:szCs w:val="28"/>
        </w:rPr>
        <w:t>П</w:t>
      </w:r>
      <w:r w:rsidR="00A40F80" w:rsidRPr="007E4A6B">
        <w:rPr>
          <w:rFonts w:ascii="Times New Roman" w:hAnsi="Times New Roman"/>
          <w:sz w:val="28"/>
          <w:szCs w:val="28"/>
        </w:rPr>
        <w:t xml:space="preserve">лана мероприятий </w:t>
      </w:r>
      <w:r w:rsidR="00521541" w:rsidRPr="007E4A6B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E4A6B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4. Главн</w:t>
      </w:r>
      <w:r w:rsidR="002D368A" w:rsidRPr="007E4A6B">
        <w:rPr>
          <w:rFonts w:ascii="Times New Roman" w:hAnsi="Times New Roman"/>
          <w:sz w:val="28"/>
          <w:szCs w:val="28"/>
        </w:rPr>
        <w:t>ому</w:t>
      </w:r>
      <w:r w:rsidRPr="007E4A6B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 w:rsidRPr="007E4A6B">
        <w:rPr>
          <w:rFonts w:ascii="Times New Roman" w:hAnsi="Times New Roman"/>
          <w:sz w:val="28"/>
          <w:szCs w:val="28"/>
        </w:rPr>
        <w:t>у</w:t>
      </w:r>
      <w:r w:rsidRPr="007E4A6B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 w:rsidRPr="007E4A6B">
        <w:rPr>
          <w:rFonts w:ascii="Times New Roman" w:hAnsi="Times New Roman"/>
          <w:sz w:val="28"/>
          <w:szCs w:val="28"/>
        </w:rPr>
        <w:t>сельского поселения</w:t>
      </w:r>
      <w:r w:rsidRPr="007E4A6B">
        <w:rPr>
          <w:rFonts w:ascii="Times New Roman" w:hAnsi="Times New Roman"/>
          <w:sz w:val="28"/>
          <w:szCs w:val="28"/>
        </w:rPr>
        <w:t xml:space="preserve"> в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>целях повышения уровня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>администрирования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>доходов</w:t>
      </w:r>
      <w:r w:rsidR="00D51B57" w:rsidRPr="007E4A6B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E4A6B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2D368A" w:rsidRPr="007E4A6B">
        <w:rPr>
          <w:rFonts w:ascii="Times New Roman" w:hAnsi="Times New Roman"/>
          <w:sz w:val="28"/>
          <w:szCs w:val="28"/>
        </w:rPr>
        <w:t>сельского поселения формировать информацию</w:t>
      </w:r>
      <w:r w:rsidR="00205BC6" w:rsidRPr="007E4A6B">
        <w:rPr>
          <w:rFonts w:ascii="Times New Roman" w:hAnsi="Times New Roman"/>
          <w:sz w:val="28"/>
          <w:szCs w:val="28"/>
        </w:rPr>
        <w:t>:</w:t>
      </w:r>
    </w:p>
    <w:p w:rsidR="00706F57" w:rsidRPr="007E4A6B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4.1. </w:t>
      </w:r>
      <w:r w:rsidR="00684845" w:rsidRPr="007E4A6B">
        <w:rPr>
          <w:rFonts w:ascii="Times New Roman" w:hAnsi="Times New Roman"/>
          <w:sz w:val="28"/>
          <w:szCs w:val="28"/>
        </w:rPr>
        <w:t>е</w:t>
      </w:r>
      <w:r w:rsidR="00EA3FD5" w:rsidRPr="007E4A6B">
        <w:rPr>
          <w:rFonts w:ascii="Times New Roman" w:hAnsi="Times New Roman"/>
          <w:sz w:val="28"/>
          <w:szCs w:val="28"/>
        </w:rPr>
        <w:t>жемесячно, до 15-го числа месяца, следующего за отчетным месяцем, ожидаемую оценку поступлений доходов в 201</w:t>
      </w:r>
      <w:r w:rsidR="008E527F" w:rsidRPr="007E4A6B">
        <w:rPr>
          <w:rFonts w:ascii="Times New Roman" w:hAnsi="Times New Roman"/>
          <w:sz w:val="28"/>
          <w:szCs w:val="28"/>
        </w:rPr>
        <w:t>7</w:t>
      </w:r>
      <w:r w:rsidR="00EA3FD5" w:rsidRPr="007E4A6B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7E4A6B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Pr="007E4A6B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4.2. </w:t>
      </w:r>
      <w:r w:rsidR="00684845" w:rsidRPr="007E4A6B">
        <w:rPr>
          <w:rFonts w:ascii="Times New Roman" w:hAnsi="Times New Roman"/>
          <w:sz w:val="28"/>
          <w:szCs w:val="28"/>
        </w:rPr>
        <w:t>е</w:t>
      </w:r>
      <w:r w:rsidR="00EA3FD5" w:rsidRPr="007E4A6B">
        <w:rPr>
          <w:rFonts w:ascii="Times New Roman" w:hAnsi="Times New Roman"/>
          <w:sz w:val="28"/>
          <w:szCs w:val="28"/>
        </w:rPr>
        <w:t xml:space="preserve">жеквартально, до 15-го числа месяца, следующего за отчетным кварталом, информациюо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</w:t>
      </w:r>
      <w:r w:rsidR="00EA3FD5" w:rsidRPr="007E4A6B">
        <w:rPr>
          <w:rFonts w:ascii="Times New Roman" w:hAnsi="Times New Roman"/>
          <w:sz w:val="28"/>
          <w:szCs w:val="28"/>
        </w:rPr>
        <w:lastRenderedPageBreak/>
        <w:t xml:space="preserve">года в разрезе кодов бюджетной классификации доходов, закрепленных </w:t>
      </w:r>
      <w:r w:rsidR="003177D7" w:rsidRPr="007E4A6B">
        <w:rPr>
          <w:rFonts w:ascii="Times New Roman" w:hAnsi="Times New Roman"/>
          <w:sz w:val="28"/>
          <w:szCs w:val="28"/>
        </w:rPr>
        <w:t xml:space="preserve">решением </w:t>
      </w:r>
      <w:r w:rsidR="00035E17" w:rsidRPr="007E4A6B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177D7" w:rsidRPr="007E4A6B">
        <w:rPr>
          <w:rFonts w:ascii="Times New Roman" w:hAnsi="Times New Roman"/>
          <w:sz w:val="28"/>
          <w:szCs w:val="28"/>
        </w:rPr>
        <w:t xml:space="preserve">от </w:t>
      </w:r>
      <w:r w:rsidR="00035E17" w:rsidRPr="007E4A6B">
        <w:rPr>
          <w:rFonts w:ascii="Times New Roman" w:hAnsi="Times New Roman"/>
          <w:sz w:val="28"/>
          <w:szCs w:val="28"/>
        </w:rPr>
        <w:t>2</w:t>
      </w:r>
      <w:r w:rsidR="0081557A">
        <w:rPr>
          <w:rFonts w:ascii="Times New Roman" w:hAnsi="Times New Roman"/>
          <w:sz w:val="28"/>
          <w:szCs w:val="28"/>
        </w:rPr>
        <w:t>9</w:t>
      </w:r>
      <w:r w:rsidR="00A21A0E" w:rsidRPr="007E4A6B">
        <w:rPr>
          <w:rFonts w:ascii="Times New Roman" w:hAnsi="Times New Roman"/>
          <w:sz w:val="28"/>
          <w:szCs w:val="28"/>
        </w:rPr>
        <w:t xml:space="preserve"> декабря 201</w:t>
      </w:r>
      <w:r w:rsidR="003931AE">
        <w:rPr>
          <w:rFonts w:ascii="Times New Roman" w:hAnsi="Times New Roman"/>
          <w:sz w:val="28"/>
          <w:szCs w:val="28"/>
        </w:rPr>
        <w:t>7</w:t>
      </w:r>
      <w:r w:rsidR="00A21A0E" w:rsidRPr="007E4A6B">
        <w:rPr>
          <w:rFonts w:ascii="Times New Roman" w:hAnsi="Times New Roman"/>
          <w:sz w:val="28"/>
          <w:szCs w:val="28"/>
        </w:rPr>
        <w:t xml:space="preserve"> года № </w:t>
      </w:r>
      <w:r w:rsidR="003931AE">
        <w:rPr>
          <w:rFonts w:ascii="Times New Roman" w:hAnsi="Times New Roman"/>
          <w:sz w:val="28"/>
          <w:szCs w:val="28"/>
        </w:rPr>
        <w:t>1</w:t>
      </w:r>
      <w:r w:rsidR="0081557A">
        <w:rPr>
          <w:rFonts w:ascii="Times New Roman" w:hAnsi="Times New Roman"/>
          <w:sz w:val="28"/>
          <w:szCs w:val="28"/>
        </w:rPr>
        <w:t>5</w:t>
      </w:r>
      <w:r w:rsidRPr="007E4A6B">
        <w:rPr>
          <w:rFonts w:ascii="Times New Roman" w:hAnsi="Times New Roman"/>
          <w:sz w:val="28"/>
          <w:szCs w:val="28"/>
        </w:rPr>
        <w:t>.</w:t>
      </w:r>
    </w:p>
    <w:p w:rsidR="00216387" w:rsidRPr="007E4A6B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4.3. </w:t>
      </w:r>
      <w:r w:rsidR="00684845" w:rsidRPr="007E4A6B">
        <w:rPr>
          <w:rFonts w:ascii="Times New Roman" w:hAnsi="Times New Roman"/>
          <w:sz w:val="28"/>
          <w:szCs w:val="28"/>
        </w:rPr>
        <w:t>е</w:t>
      </w:r>
      <w:r w:rsidR="00EA3FD5" w:rsidRPr="007E4A6B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Pr="007E4A6B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7E4A6B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r w:rsidR="009A76E0">
        <w:rPr>
          <w:rFonts w:ascii="Times New Roman" w:hAnsi="Times New Roman"/>
          <w:sz w:val="28"/>
          <w:szCs w:val="28"/>
        </w:rPr>
        <w:t>от 29 декабря 2017 года № 15</w:t>
      </w:r>
      <w:r w:rsidR="00D229F5" w:rsidRPr="007E4A6B">
        <w:rPr>
          <w:rFonts w:ascii="Times New Roman" w:hAnsi="Times New Roman"/>
          <w:sz w:val="28"/>
          <w:szCs w:val="28"/>
        </w:rPr>
        <w:t>,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Pr="007E4A6B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7E4A6B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доходовв отчетном финансовом году от фактического поступления доходов в прошедшем финансовом году.</w:t>
      </w:r>
    </w:p>
    <w:p w:rsidR="00DE3770" w:rsidRPr="007E4A6B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5. </w:t>
      </w:r>
      <w:r w:rsidR="00205BC6" w:rsidRPr="007E4A6B">
        <w:rPr>
          <w:rFonts w:ascii="Times New Roman" w:hAnsi="Times New Roman"/>
          <w:sz w:val="28"/>
          <w:szCs w:val="28"/>
        </w:rPr>
        <w:t>Главн</w:t>
      </w:r>
      <w:r w:rsidR="00035E17" w:rsidRPr="007E4A6B">
        <w:rPr>
          <w:rFonts w:ascii="Times New Roman" w:hAnsi="Times New Roman"/>
          <w:sz w:val="28"/>
          <w:szCs w:val="28"/>
        </w:rPr>
        <w:t>ому</w:t>
      </w:r>
      <w:r w:rsidR="00205BC6" w:rsidRPr="007E4A6B">
        <w:rPr>
          <w:rFonts w:ascii="Times New Roman" w:hAnsi="Times New Roman"/>
          <w:sz w:val="28"/>
          <w:szCs w:val="28"/>
        </w:rPr>
        <w:t xml:space="preserve"> распорядител</w:t>
      </w:r>
      <w:r w:rsidR="00035E17" w:rsidRPr="007E4A6B">
        <w:rPr>
          <w:rFonts w:ascii="Times New Roman" w:hAnsi="Times New Roman"/>
          <w:sz w:val="28"/>
          <w:szCs w:val="28"/>
        </w:rPr>
        <w:t>ю</w:t>
      </w:r>
      <w:r w:rsidR="00F50410" w:rsidRPr="007E4A6B">
        <w:rPr>
          <w:rFonts w:ascii="Times New Roman" w:hAnsi="Times New Roman"/>
          <w:sz w:val="28"/>
          <w:szCs w:val="28"/>
        </w:rPr>
        <w:t xml:space="preserve"> (Администраци</w:t>
      </w:r>
      <w:r w:rsidR="008A7148">
        <w:rPr>
          <w:rFonts w:ascii="Times New Roman" w:hAnsi="Times New Roman"/>
          <w:sz w:val="28"/>
          <w:szCs w:val="28"/>
        </w:rPr>
        <w:t>я</w:t>
      </w:r>
      <w:r w:rsidR="00F50410" w:rsidRPr="007E4A6B"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="00205BC6" w:rsidRPr="007E4A6B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 w:rsidRPr="007E4A6B">
        <w:rPr>
          <w:rFonts w:ascii="Times New Roman" w:hAnsi="Times New Roman"/>
          <w:sz w:val="28"/>
          <w:szCs w:val="28"/>
        </w:rPr>
        <w:t>сельского поселения:</w:t>
      </w:r>
    </w:p>
    <w:p w:rsidR="004E416E" w:rsidRPr="007E4A6B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5.1. </w:t>
      </w:r>
      <w:r w:rsidR="0034648D" w:rsidRPr="007E4A6B">
        <w:rPr>
          <w:rFonts w:ascii="Times New Roman" w:hAnsi="Times New Roman"/>
          <w:sz w:val="28"/>
          <w:szCs w:val="28"/>
        </w:rPr>
        <w:t>о</w:t>
      </w:r>
      <w:r w:rsidR="00205BC6" w:rsidRPr="007E4A6B">
        <w:rPr>
          <w:rFonts w:ascii="Times New Roman" w:hAnsi="Times New Roman"/>
          <w:sz w:val="28"/>
          <w:szCs w:val="28"/>
        </w:rPr>
        <w:t xml:space="preserve">беспечить исполнение бюджета </w:t>
      </w:r>
      <w:r w:rsidR="00035E17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7E4A6B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035E17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733812" w:rsidRPr="007E4A6B">
        <w:rPr>
          <w:rFonts w:ascii="Times New Roman" w:hAnsi="Times New Roman"/>
          <w:sz w:val="28"/>
          <w:szCs w:val="28"/>
        </w:rPr>
        <w:t xml:space="preserve"> на 201</w:t>
      </w:r>
      <w:r w:rsidR="003931AE">
        <w:rPr>
          <w:rFonts w:ascii="Times New Roman" w:hAnsi="Times New Roman"/>
          <w:sz w:val="28"/>
          <w:szCs w:val="28"/>
        </w:rPr>
        <w:t>8</w:t>
      </w:r>
      <w:r w:rsidR="00205BC6" w:rsidRPr="007E4A6B">
        <w:rPr>
          <w:rFonts w:ascii="Times New Roman" w:hAnsi="Times New Roman"/>
          <w:sz w:val="28"/>
          <w:szCs w:val="28"/>
        </w:rPr>
        <w:t>год</w:t>
      </w:r>
      <w:r w:rsidRPr="007E4A6B">
        <w:rPr>
          <w:rFonts w:ascii="Times New Roman" w:hAnsi="Times New Roman"/>
          <w:sz w:val="28"/>
          <w:szCs w:val="28"/>
        </w:rPr>
        <w:t>.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5.2.  обеспечить сбалансированность местного бюджета;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5.3. обеспечить при формировании местного бюджета полное финансовое обеспечение социально значимых расходных обязательств, в том числе предусмотреть бюджетные ассигнования на оплату труда работников муниципальных учреждений, финансируемых из местного бюджета из расчета годового фонда оплаты труда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Pr="007E4A6B">
        <w:rPr>
          <w:rFonts w:ascii="Times New Roman" w:hAnsi="Times New Roman"/>
          <w:sz w:val="28"/>
          <w:szCs w:val="28"/>
        </w:rPr>
        <w:t xml:space="preserve">(на 12 месяцев) с учетом страховых </w:t>
      </w:r>
      <w:r w:rsidRPr="007E4A6B">
        <w:rPr>
          <w:rFonts w:ascii="Times New Roman" w:hAnsi="Times New Roman"/>
          <w:color w:val="000000" w:themeColor="text1"/>
          <w:sz w:val="28"/>
          <w:szCs w:val="28"/>
        </w:rPr>
        <w:t>взносов во внебюджетные фонды;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7E4A6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3931A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E4A6B">
        <w:rPr>
          <w:rFonts w:ascii="Times New Roman" w:hAnsi="Times New Roman"/>
          <w:color w:val="000000" w:themeColor="text1"/>
          <w:sz w:val="28"/>
          <w:szCs w:val="28"/>
        </w:rPr>
        <w:t xml:space="preserve">. обеспечить </w:t>
      </w:r>
      <w:r w:rsidRPr="007E4A6B">
        <w:rPr>
          <w:rFonts w:ascii="Times New Roman" w:hAnsi="Times New Roman"/>
          <w:sz w:val="28"/>
          <w:szCs w:val="28"/>
        </w:rPr>
        <w:t>уровень номинальной заработной платы в среднем по отдельным категориям работников бюджетной сферы, подпадающим под действие Указа Президента Российской Феде</w:t>
      </w:r>
      <w:r w:rsidR="008A7148">
        <w:rPr>
          <w:rFonts w:ascii="Times New Roman" w:hAnsi="Times New Roman"/>
          <w:sz w:val="28"/>
          <w:szCs w:val="28"/>
        </w:rPr>
        <w:t>рации от 7 мая 2012 года      №</w:t>
      </w:r>
      <w:r w:rsidRPr="007E4A6B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политики», в размерах не ниже уровня, достигнутого в 201</w:t>
      </w:r>
      <w:r w:rsidR="003931AE">
        <w:rPr>
          <w:rFonts w:ascii="Times New Roman" w:hAnsi="Times New Roman"/>
          <w:sz w:val="28"/>
          <w:szCs w:val="28"/>
        </w:rPr>
        <w:t>7</w:t>
      </w:r>
      <w:r w:rsidRPr="007E4A6B">
        <w:rPr>
          <w:rFonts w:ascii="Times New Roman" w:hAnsi="Times New Roman"/>
          <w:sz w:val="28"/>
          <w:szCs w:val="28"/>
        </w:rPr>
        <w:t xml:space="preserve"> году;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4A6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3931A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E4A6B">
        <w:rPr>
          <w:rFonts w:ascii="Times New Roman" w:hAnsi="Times New Roman"/>
          <w:color w:val="000000" w:themeColor="text1"/>
          <w:sz w:val="28"/>
          <w:szCs w:val="28"/>
        </w:rPr>
        <w:t>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3931A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E4A6B">
        <w:rPr>
          <w:rFonts w:ascii="Times New Roman" w:hAnsi="Times New Roman"/>
          <w:color w:val="000000" w:themeColor="text1"/>
          <w:sz w:val="28"/>
          <w:szCs w:val="28"/>
        </w:rPr>
        <w:t>. не допускать образования</w:t>
      </w:r>
      <w:r w:rsidRPr="007E4A6B">
        <w:rPr>
          <w:rFonts w:ascii="Times New Roman" w:hAnsi="Times New Roman"/>
          <w:sz w:val="28"/>
          <w:szCs w:val="28"/>
        </w:rPr>
        <w:t xml:space="preserve"> просроченной кредиторской задолженности;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5.</w:t>
      </w:r>
      <w:r w:rsidR="003931AE">
        <w:rPr>
          <w:rFonts w:ascii="Times New Roman" w:hAnsi="Times New Roman"/>
          <w:sz w:val="28"/>
          <w:szCs w:val="28"/>
        </w:rPr>
        <w:t>7</w:t>
      </w:r>
      <w:r w:rsidRPr="007E4A6B">
        <w:rPr>
          <w:rFonts w:ascii="Times New Roman" w:hAnsi="Times New Roman"/>
          <w:sz w:val="28"/>
          <w:szCs w:val="28"/>
        </w:rPr>
        <w:t>. 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и муниципальных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5</w:t>
      </w:r>
      <w:r w:rsidR="003931AE">
        <w:rPr>
          <w:rFonts w:ascii="Times New Roman" w:hAnsi="Times New Roman"/>
          <w:sz w:val="28"/>
          <w:szCs w:val="28"/>
        </w:rPr>
        <w:t>.8</w:t>
      </w:r>
      <w:r w:rsidRPr="007E4A6B">
        <w:rPr>
          <w:rFonts w:ascii="Times New Roman" w:hAnsi="Times New Roman"/>
          <w:sz w:val="28"/>
          <w:szCs w:val="28"/>
        </w:rPr>
        <w:t>. не допускать превышение нормативов расходов на содержание органов местного самоуправления;</w:t>
      </w:r>
    </w:p>
    <w:p w:rsidR="0034648D" w:rsidRPr="007E4A6B" w:rsidRDefault="0034648D" w:rsidP="003464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lastRenderedPageBreak/>
        <w:t>5.</w:t>
      </w:r>
      <w:r w:rsidR="003931AE">
        <w:rPr>
          <w:rFonts w:ascii="Times New Roman" w:hAnsi="Times New Roman"/>
          <w:sz w:val="28"/>
          <w:szCs w:val="28"/>
        </w:rPr>
        <w:t>9</w:t>
      </w:r>
      <w:r w:rsidRPr="007E4A6B">
        <w:rPr>
          <w:rFonts w:ascii="Times New Roman" w:hAnsi="Times New Roman"/>
          <w:sz w:val="28"/>
          <w:szCs w:val="28"/>
        </w:rPr>
        <w:t>. представлять в комитет по финансам администрации района сведения о внесенных в решения о бюджет</w:t>
      </w:r>
      <w:r w:rsidR="003931AE">
        <w:rPr>
          <w:rFonts w:ascii="Times New Roman" w:hAnsi="Times New Roman"/>
          <w:sz w:val="28"/>
          <w:szCs w:val="28"/>
        </w:rPr>
        <w:t>е</w:t>
      </w:r>
      <w:r w:rsidRPr="007E4A6B">
        <w:rPr>
          <w:rFonts w:ascii="Times New Roman" w:hAnsi="Times New Roman"/>
          <w:sz w:val="28"/>
          <w:szCs w:val="28"/>
        </w:rPr>
        <w:t xml:space="preserve"> на 201</w:t>
      </w:r>
      <w:r w:rsidR="003931AE">
        <w:rPr>
          <w:rFonts w:ascii="Times New Roman" w:hAnsi="Times New Roman"/>
          <w:sz w:val="28"/>
          <w:szCs w:val="28"/>
        </w:rPr>
        <w:t>8</w:t>
      </w:r>
      <w:r w:rsidR="00085C77">
        <w:rPr>
          <w:rFonts w:ascii="Times New Roman" w:hAnsi="Times New Roman"/>
          <w:sz w:val="28"/>
          <w:szCs w:val="28"/>
        </w:rPr>
        <w:t xml:space="preserve"> </w:t>
      </w:r>
      <w:r w:rsidR="008E527F" w:rsidRPr="007E4A6B">
        <w:rPr>
          <w:rFonts w:ascii="Times New Roman" w:hAnsi="Times New Roman"/>
          <w:sz w:val="28"/>
          <w:szCs w:val="28"/>
        </w:rPr>
        <w:t>год и плановый период 201</w:t>
      </w:r>
      <w:r w:rsidR="003931AE">
        <w:rPr>
          <w:rFonts w:ascii="Times New Roman" w:hAnsi="Times New Roman"/>
          <w:sz w:val="28"/>
          <w:szCs w:val="28"/>
        </w:rPr>
        <w:t>9</w:t>
      </w:r>
      <w:r w:rsidR="008E527F" w:rsidRPr="007E4A6B">
        <w:rPr>
          <w:rFonts w:ascii="Times New Roman" w:hAnsi="Times New Roman"/>
          <w:sz w:val="28"/>
          <w:szCs w:val="28"/>
        </w:rPr>
        <w:t xml:space="preserve"> и 20</w:t>
      </w:r>
      <w:r w:rsidR="003931AE">
        <w:rPr>
          <w:rFonts w:ascii="Times New Roman" w:hAnsi="Times New Roman"/>
          <w:sz w:val="28"/>
          <w:szCs w:val="28"/>
        </w:rPr>
        <w:t>20</w:t>
      </w:r>
      <w:r w:rsidR="008E527F" w:rsidRPr="007E4A6B">
        <w:rPr>
          <w:rFonts w:ascii="Times New Roman" w:hAnsi="Times New Roman"/>
          <w:sz w:val="28"/>
          <w:szCs w:val="28"/>
        </w:rPr>
        <w:t xml:space="preserve"> годов </w:t>
      </w:r>
      <w:r w:rsidRPr="007E4A6B">
        <w:rPr>
          <w:rFonts w:ascii="Times New Roman" w:hAnsi="Times New Roman"/>
          <w:sz w:val="28"/>
          <w:szCs w:val="28"/>
        </w:rPr>
        <w:t>год изменениях в недельный срок после принятия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Pr="007E4A6B">
        <w:rPr>
          <w:rFonts w:ascii="Times New Roman" w:hAnsi="Times New Roman"/>
          <w:sz w:val="28"/>
          <w:szCs w:val="28"/>
        </w:rPr>
        <w:t xml:space="preserve">их </w:t>
      </w:r>
      <w:r w:rsidR="003931AE">
        <w:rPr>
          <w:rFonts w:ascii="Times New Roman" w:hAnsi="Times New Roman"/>
          <w:sz w:val="28"/>
          <w:szCs w:val="28"/>
        </w:rPr>
        <w:t>Советом депутатов муниципального образования</w:t>
      </w:r>
      <w:r w:rsidRPr="007E4A6B">
        <w:rPr>
          <w:rFonts w:ascii="Times New Roman" w:hAnsi="Times New Roman"/>
          <w:sz w:val="28"/>
          <w:szCs w:val="28"/>
        </w:rPr>
        <w:t>.</w:t>
      </w:r>
    </w:p>
    <w:p w:rsidR="00B60D47" w:rsidRPr="007E4A6B" w:rsidRDefault="00BC19C9" w:rsidP="008A71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6. </w:t>
      </w:r>
      <w:r w:rsidR="00CD674F" w:rsidRPr="007E4A6B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A62F7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A28" w:rsidRPr="007E4A6B">
        <w:rPr>
          <w:rFonts w:ascii="Times New Roman" w:hAnsi="Times New Roman"/>
          <w:sz w:val="28"/>
          <w:szCs w:val="28"/>
        </w:rPr>
        <w:t>муниципальных</w:t>
      </w:r>
      <w:r w:rsidR="00CD674F" w:rsidRPr="007E4A6B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7E4A6B">
        <w:rPr>
          <w:rFonts w:ascii="Times New Roman" w:hAnsi="Times New Roman"/>
          <w:sz w:val="28"/>
          <w:szCs w:val="28"/>
        </w:rPr>
        <w:t xml:space="preserve">едств бюджета </w:t>
      </w:r>
      <w:r w:rsidR="00A62F7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7E4A6B">
        <w:rPr>
          <w:rFonts w:ascii="Times New Roman" w:hAnsi="Times New Roman"/>
          <w:sz w:val="28"/>
          <w:szCs w:val="28"/>
        </w:rPr>
        <w:t>в 201</w:t>
      </w:r>
      <w:r w:rsidR="003931AE">
        <w:rPr>
          <w:rFonts w:ascii="Times New Roman" w:hAnsi="Times New Roman"/>
          <w:sz w:val="28"/>
          <w:szCs w:val="28"/>
        </w:rPr>
        <w:t>8</w:t>
      </w:r>
      <w:r w:rsidR="00CD674F" w:rsidRPr="007E4A6B">
        <w:rPr>
          <w:rFonts w:ascii="Times New Roman" w:hAnsi="Times New Roman"/>
          <w:sz w:val="28"/>
          <w:szCs w:val="28"/>
        </w:rPr>
        <w:t xml:space="preserve"> году, осуществляются в пределах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7E4A6B">
        <w:rPr>
          <w:rFonts w:ascii="Times New Roman" w:hAnsi="Times New Roman"/>
          <w:sz w:val="28"/>
          <w:szCs w:val="28"/>
        </w:rPr>
        <w:t>ствам осуществляется в пределах</w:t>
      </w:r>
      <w:r w:rsidR="00CD674F" w:rsidRPr="007E4A6B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ассигнований.</w:t>
      </w:r>
    </w:p>
    <w:p w:rsidR="00BC19C9" w:rsidRPr="007E4A6B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7. </w:t>
      </w:r>
      <w:r w:rsidR="00CD674F" w:rsidRPr="007E4A6B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A62F7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7E4A6B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A62F72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CD674F" w:rsidRPr="007E4A6B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7E4A6B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7E4A6B">
        <w:rPr>
          <w:rFonts w:ascii="Times New Roman" w:hAnsi="Times New Roman"/>
          <w:sz w:val="28"/>
          <w:szCs w:val="28"/>
        </w:rPr>
        <w:t>ных нужд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CD674F" w:rsidRPr="007E4A6B">
        <w:rPr>
          <w:rFonts w:ascii="Times New Roman" w:hAnsi="Times New Roman"/>
          <w:sz w:val="28"/>
          <w:szCs w:val="28"/>
        </w:rPr>
        <w:t>вправе предусматривать авансовые платежи:</w:t>
      </w:r>
    </w:p>
    <w:p w:rsidR="00BC19C9" w:rsidRPr="007E4A6B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7.1. </w:t>
      </w:r>
      <w:r w:rsidR="0009309A" w:rsidRPr="007E4A6B">
        <w:rPr>
          <w:rFonts w:ascii="Times New Roman" w:hAnsi="Times New Roman"/>
          <w:sz w:val="28"/>
          <w:szCs w:val="28"/>
        </w:rPr>
        <w:t>в размере д</w:t>
      </w:r>
      <w:r w:rsidR="00CD674F" w:rsidRPr="007E4A6B">
        <w:rPr>
          <w:rFonts w:ascii="Times New Roman" w:hAnsi="Times New Roman"/>
          <w:sz w:val="28"/>
          <w:szCs w:val="28"/>
        </w:rPr>
        <w:t>о 100 процентов от суммы договора (контракта) – опредоставлении услуг связи; об обучении на курсах повышения квалификации; об участии в семинарах, совещаниях; на приобретение авиа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CD674F" w:rsidRPr="007E4A6B">
        <w:rPr>
          <w:rFonts w:ascii="Times New Roman" w:hAnsi="Times New Roman"/>
          <w:sz w:val="28"/>
          <w:szCs w:val="28"/>
        </w:rPr>
        <w:t>- и железнодорожных билетов, билетов для проезда городскими пригородным</w:t>
      </w:r>
      <w:r w:rsidR="001C54C4" w:rsidRPr="007E4A6B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CD674F" w:rsidRPr="007E4A6B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7E4A6B">
        <w:rPr>
          <w:rFonts w:ascii="Times New Roman" w:hAnsi="Times New Roman"/>
          <w:sz w:val="28"/>
          <w:szCs w:val="28"/>
        </w:rPr>
        <w:t>;</w:t>
      </w:r>
      <w:r w:rsidR="00E0318D" w:rsidRPr="007E4A6B">
        <w:rPr>
          <w:rFonts w:ascii="Times New Roman" w:hAnsi="Times New Roman"/>
          <w:sz w:val="28"/>
          <w:szCs w:val="28"/>
        </w:rPr>
        <w:t xml:space="preserve"> аренды нежилых помещений для нужд органов администрации </w:t>
      </w:r>
      <w:r w:rsidR="00A62F7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E0318D" w:rsidRPr="007E4A6B">
        <w:rPr>
          <w:rFonts w:ascii="Times New Roman" w:hAnsi="Times New Roman"/>
          <w:sz w:val="28"/>
          <w:szCs w:val="28"/>
        </w:rPr>
        <w:t xml:space="preserve">, созданных в целях обеспечения исполнения полномочий администрации </w:t>
      </w:r>
      <w:r w:rsidR="00A62F72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9E0BBD" w:rsidRPr="007E4A6B">
        <w:rPr>
          <w:rFonts w:ascii="Times New Roman" w:hAnsi="Times New Roman"/>
          <w:sz w:val="28"/>
          <w:szCs w:val="28"/>
        </w:rPr>
        <w:t>.</w:t>
      </w:r>
    </w:p>
    <w:p w:rsidR="00375096" w:rsidRPr="007E4A6B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7.2. </w:t>
      </w:r>
      <w:r w:rsidR="0009309A" w:rsidRPr="007E4A6B">
        <w:rPr>
          <w:rFonts w:ascii="Times New Roman" w:hAnsi="Times New Roman"/>
          <w:sz w:val="28"/>
          <w:szCs w:val="28"/>
        </w:rPr>
        <w:t>в р</w:t>
      </w:r>
      <w:r w:rsidR="00684845" w:rsidRPr="007E4A6B">
        <w:rPr>
          <w:rFonts w:ascii="Times New Roman" w:hAnsi="Times New Roman"/>
          <w:sz w:val="28"/>
          <w:szCs w:val="28"/>
        </w:rPr>
        <w:t>азмере н</w:t>
      </w:r>
      <w:r w:rsidR="00CD674F" w:rsidRPr="007E4A6B">
        <w:rPr>
          <w:rFonts w:ascii="Times New Roman" w:hAnsi="Times New Roman"/>
          <w:sz w:val="28"/>
          <w:szCs w:val="28"/>
        </w:rPr>
        <w:t>е более 30 процентов</w:t>
      </w:r>
      <w:r w:rsidR="004B4F33" w:rsidRPr="007E4A6B">
        <w:rPr>
          <w:rFonts w:ascii="Times New Roman" w:hAnsi="Times New Roman"/>
          <w:sz w:val="28"/>
          <w:szCs w:val="28"/>
        </w:rPr>
        <w:t xml:space="preserve"> от суммы договора (контракта</w:t>
      </w:r>
      <w:r w:rsidR="00A85198" w:rsidRPr="007E4A6B">
        <w:rPr>
          <w:rFonts w:ascii="Times New Roman" w:hAnsi="Times New Roman"/>
          <w:sz w:val="28"/>
          <w:szCs w:val="28"/>
        </w:rPr>
        <w:t>), если</w:t>
      </w:r>
      <w:r w:rsidR="007A6BAB" w:rsidRPr="007E4A6B">
        <w:rPr>
          <w:rFonts w:ascii="Times New Roman" w:hAnsi="Times New Roman"/>
          <w:sz w:val="28"/>
          <w:szCs w:val="28"/>
        </w:rPr>
        <w:t xml:space="preserve"> иные размеры авансовых платежей не установлены администрацией </w:t>
      </w:r>
      <w:r w:rsidR="00A62F72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CD674F" w:rsidRPr="007E4A6B">
        <w:rPr>
          <w:rFonts w:ascii="Times New Roman" w:hAnsi="Times New Roman"/>
          <w:sz w:val="28"/>
          <w:szCs w:val="28"/>
        </w:rPr>
        <w:t xml:space="preserve"> – по ос</w:t>
      </w:r>
      <w:r w:rsidR="00F04FB6" w:rsidRPr="007E4A6B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Pr="007E4A6B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8. </w:t>
      </w:r>
      <w:r w:rsidR="00205BC6" w:rsidRPr="007E4A6B">
        <w:rPr>
          <w:rFonts w:ascii="Times New Roman" w:hAnsi="Times New Roman"/>
          <w:sz w:val="28"/>
          <w:szCs w:val="28"/>
        </w:rPr>
        <w:t xml:space="preserve">В целях обеспечения правомерного, целевого и эффективного использования бюджетных средств, передаваемых из бюджета </w:t>
      </w:r>
      <w:r w:rsidR="00432891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432891" w:rsidRPr="007E4A6B">
        <w:rPr>
          <w:rFonts w:ascii="Times New Roman" w:hAnsi="Times New Roman"/>
          <w:sz w:val="28"/>
          <w:szCs w:val="28"/>
        </w:rPr>
        <w:t>муниципальн</w:t>
      </w:r>
      <w:r w:rsidR="00C464A2" w:rsidRPr="007E4A6B">
        <w:rPr>
          <w:rFonts w:ascii="Times New Roman" w:hAnsi="Times New Roman"/>
          <w:sz w:val="28"/>
          <w:szCs w:val="28"/>
        </w:rPr>
        <w:t>ому</w:t>
      </w:r>
      <w:r w:rsidR="00432891" w:rsidRPr="007E4A6B">
        <w:rPr>
          <w:rFonts w:ascii="Times New Roman" w:hAnsi="Times New Roman"/>
          <w:sz w:val="28"/>
          <w:szCs w:val="28"/>
        </w:rPr>
        <w:t xml:space="preserve"> учреждени</w:t>
      </w:r>
      <w:r w:rsidR="00C464A2" w:rsidRPr="007E4A6B">
        <w:rPr>
          <w:rFonts w:ascii="Times New Roman" w:hAnsi="Times New Roman"/>
          <w:sz w:val="28"/>
          <w:szCs w:val="28"/>
        </w:rPr>
        <w:t>ю</w:t>
      </w:r>
      <w:r w:rsidR="00432891" w:rsidRPr="007E4A6B">
        <w:rPr>
          <w:rFonts w:ascii="Times New Roman" w:hAnsi="Times New Roman"/>
          <w:sz w:val="28"/>
          <w:szCs w:val="28"/>
        </w:rPr>
        <w:t xml:space="preserve"> культуры</w:t>
      </w:r>
      <w:r w:rsidR="00225E80" w:rsidRPr="007E4A6B">
        <w:rPr>
          <w:rFonts w:ascii="Times New Roman" w:hAnsi="Times New Roman"/>
          <w:sz w:val="28"/>
          <w:szCs w:val="28"/>
        </w:rPr>
        <w:t xml:space="preserve"> «Сельский дом культуры и досуга» </w:t>
      </w:r>
      <w:r w:rsidR="00B3640A">
        <w:rPr>
          <w:rFonts w:ascii="Times New Roman" w:hAnsi="Times New Roman"/>
          <w:sz w:val="28"/>
          <w:szCs w:val="28"/>
        </w:rPr>
        <w:t>д</w:t>
      </w:r>
      <w:r w:rsidR="00225E80" w:rsidRPr="007E4A6B">
        <w:rPr>
          <w:rFonts w:ascii="Times New Roman" w:hAnsi="Times New Roman"/>
          <w:sz w:val="28"/>
          <w:szCs w:val="28"/>
        </w:rPr>
        <w:t>.</w:t>
      </w:r>
      <w:r w:rsidR="004F422D">
        <w:rPr>
          <w:rFonts w:ascii="Times New Roman" w:hAnsi="Times New Roman"/>
          <w:sz w:val="28"/>
          <w:szCs w:val="28"/>
        </w:rPr>
        <w:t xml:space="preserve">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225E80" w:rsidRPr="007E4A6B">
        <w:rPr>
          <w:rFonts w:ascii="Times New Roman" w:hAnsi="Times New Roman"/>
          <w:sz w:val="28"/>
          <w:szCs w:val="28"/>
        </w:rPr>
        <w:t xml:space="preserve"> (далее - муниципальному учреждению культуры сельского поселения)</w:t>
      </w:r>
      <w:r w:rsidR="00205BC6" w:rsidRPr="007E4A6B">
        <w:rPr>
          <w:rFonts w:ascii="Times New Roman" w:hAnsi="Times New Roman"/>
          <w:sz w:val="28"/>
          <w:szCs w:val="28"/>
        </w:rPr>
        <w:t>:</w:t>
      </w:r>
    </w:p>
    <w:p w:rsidR="00516201" w:rsidRPr="007E4A6B" w:rsidRDefault="00BC19C9" w:rsidP="00C464A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8.1. О</w:t>
      </w:r>
      <w:r w:rsidR="002C2AC5" w:rsidRPr="007E4A6B">
        <w:rPr>
          <w:rFonts w:ascii="Times New Roman" w:hAnsi="Times New Roman"/>
          <w:sz w:val="28"/>
          <w:szCs w:val="28"/>
        </w:rPr>
        <w:t xml:space="preserve">рганам администрации </w:t>
      </w:r>
      <w:r w:rsidR="00432891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E0318D" w:rsidRPr="007E4A6B">
        <w:rPr>
          <w:rFonts w:ascii="Times New Roman" w:hAnsi="Times New Roman"/>
          <w:sz w:val="28"/>
          <w:szCs w:val="28"/>
        </w:rPr>
        <w:t xml:space="preserve">своевременно осуществлять контроль за использованием </w:t>
      </w:r>
      <w:r w:rsidR="00C464A2" w:rsidRPr="007E4A6B">
        <w:rPr>
          <w:rFonts w:ascii="Times New Roman" w:hAnsi="Times New Roman"/>
          <w:sz w:val="28"/>
          <w:szCs w:val="28"/>
        </w:rPr>
        <w:t xml:space="preserve">денежных средств </w:t>
      </w:r>
      <w:r w:rsidR="00E0318D" w:rsidRPr="007E4A6B">
        <w:rPr>
          <w:rFonts w:ascii="Times New Roman" w:hAnsi="Times New Roman"/>
          <w:sz w:val="28"/>
          <w:szCs w:val="28"/>
        </w:rPr>
        <w:t>их получателями в соответствии с условиями и целями, определенными при предоставлении указ</w:t>
      </w:r>
      <w:r w:rsidR="009E0BBD" w:rsidRPr="007E4A6B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9E0BBD" w:rsidRPr="007E4A6B">
        <w:rPr>
          <w:rFonts w:ascii="Times New Roman" w:hAnsi="Times New Roman"/>
          <w:sz w:val="28"/>
          <w:szCs w:val="28"/>
        </w:rPr>
        <w:t>.</w:t>
      </w:r>
    </w:p>
    <w:p w:rsidR="00E0318D" w:rsidRPr="007E4A6B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8.2. </w:t>
      </w:r>
      <w:r w:rsidR="004F064C" w:rsidRPr="007E4A6B">
        <w:rPr>
          <w:rFonts w:ascii="Times New Roman" w:hAnsi="Times New Roman"/>
          <w:sz w:val="28"/>
          <w:szCs w:val="28"/>
        </w:rPr>
        <w:t>Муниципальн</w:t>
      </w:r>
      <w:r w:rsidR="00A94947" w:rsidRPr="007E4A6B">
        <w:rPr>
          <w:rFonts w:ascii="Times New Roman" w:hAnsi="Times New Roman"/>
          <w:sz w:val="28"/>
          <w:szCs w:val="28"/>
        </w:rPr>
        <w:t>ому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4F064C" w:rsidRPr="007E4A6B">
        <w:rPr>
          <w:rFonts w:ascii="Times New Roman" w:hAnsi="Times New Roman"/>
          <w:sz w:val="28"/>
          <w:szCs w:val="28"/>
        </w:rPr>
        <w:t>учреждени</w:t>
      </w:r>
      <w:r w:rsidR="00A94947" w:rsidRPr="007E4A6B">
        <w:rPr>
          <w:rFonts w:ascii="Times New Roman" w:hAnsi="Times New Roman"/>
          <w:sz w:val="28"/>
          <w:szCs w:val="28"/>
        </w:rPr>
        <w:t>ю</w:t>
      </w:r>
      <w:r w:rsidR="004F064C" w:rsidRPr="007E4A6B">
        <w:rPr>
          <w:rFonts w:ascii="Times New Roman" w:hAnsi="Times New Roman"/>
          <w:sz w:val="28"/>
          <w:szCs w:val="28"/>
        </w:rPr>
        <w:t xml:space="preserve"> культуры 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E0318D" w:rsidRPr="007E4A6B">
        <w:rPr>
          <w:rFonts w:ascii="Times New Roman" w:hAnsi="Times New Roman"/>
          <w:sz w:val="28"/>
          <w:szCs w:val="28"/>
        </w:rPr>
        <w:t>:</w:t>
      </w:r>
    </w:p>
    <w:p w:rsidR="00E06F2C" w:rsidRPr="007E4A6B" w:rsidRDefault="00225E80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р</w:t>
      </w:r>
      <w:r w:rsidR="00C464A2" w:rsidRPr="007E4A6B">
        <w:rPr>
          <w:rFonts w:ascii="Times New Roman" w:hAnsi="Times New Roman"/>
          <w:sz w:val="28"/>
          <w:szCs w:val="28"/>
        </w:rPr>
        <w:t xml:space="preserve">асходы </w:t>
      </w:r>
      <w:r w:rsidR="00E0318D" w:rsidRPr="007E4A6B">
        <w:rPr>
          <w:rFonts w:ascii="Times New Roman" w:hAnsi="Times New Roman"/>
          <w:sz w:val="28"/>
          <w:szCs w:val="28"/>
        </w:rPr>
        <w:t>производить строго с целевым назначением;</w:t>
      </w:r>
    </w:p>
    <w:p w:rsidR="00E0318D" w:rsidRPr="007E4A6B" w:rsidRDefault="00E0318D" w:rsidP="00225E80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 w:rsidR="004F064C" w:rsidRPr="007E4A6B">
        <w:rPr>
          <w:rFonts w:ascii="Times New Roman" w:hAnsi="Times New Roman"/>
          <w:sz w:val="28"/>
          <w:szCs w:val="28"/>
        </w:rPr>
        <w:t>сельского поселения</w:t>
      </w:r>
      <w:r w:rsidRPr="007E4A6B">
        <w:rPr>
          <w:rFonts w:ascii="Times New Roman" w:hAnsi="Times New Roman"/>
          <w:sz w:val="28"/>
          <w:szCs w:val="28"/>
        </w:rPr>
        <w:t xml:space="preserve"> отчеты о расходовании средств</w:t>
      </w:r>
      <w:r w:rsidR="00225E80" w:rsidRPr="007E4A6B">
        <w:rPr>
          <w:rFonts w:ascii="Times New Roman" w:hAnsi="Times New Roman"/>
          <w:sz w:val="28"/>
          <w:szCs w:val="28"/>
        </w:rPr>
        <w:t>.</w:t>
      </w:r>
    </w:p>
    <w:p w:rsidR="00BC19C9" w:rsidRPr="007E4A6B" w:rsidRDefault="003A270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lastRenderedPageBreak/>
        <w:t>9</w:t>
      </w:r>
      <w:r w:rsidR="00BC19C9" w:rsidRPr="007E4A6B">
        <w:rPr>
          <w:rFonts w:ascii="Times New Roman" w:hAnsi="Times New Roman"/>
          <w:sz w:val="28"/>
          <w:szCs w:val="28"/>
        </w:rPr>
        <w:t xml:space="preserve">. </w:t>
      </w:r>
      <w:r w:rsidR="006F716A" w:rsidRPr="007E4A6B">
        <w:rPr>
          <w:rFonts w:ascii="Times New Roman" w:hAnsi="Times New Roman"/>
          <w:sz w:val="28"/>
          <w:szCs w:val="28"/>
        </w:rPr>
        <w:t>Главному</w:t>
      </w:r>
      <w:r w:rsidR="00205BC6" w:rsidRPr="007E4A6B">
        <w:rPr>
          <w:rFonts w:ascii="Times New Roman" w:hAnsi="Times New Roman"/>
          <w:sz w:val="28"/>
          <w:szCs w:val="28"/>
        </w:rPr>
        <w:t xml:space="preserve"> распорядител</w:t>
      </w:r>
      <w:r w:rsidR="006F716A" w:rsidRPr="007E4A6B">
        <w:rPr>
          <w:rFonts w:ascii="Times New Roman" w:hAnsi="Times New Roman"/>
          <w:sz w:val="28"/>
          <w:szCs w:val="28"/>
        </w:rPr>
        <w:t>ю</w:t>
      </w:r>
      <w:r w:rsidR="00205BC6" w:rsidRPr="007E4A6B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6F716A" w:rsidRPr="007E4A6B">
        <w:rPr>
          <w:rFonts w:ascii="Times New Roman" w:hAnsi="Times New Roman"/>
          <w:sz w:val="28"/>
          <w:szCs w:val="28"/>
        </w:rPr>
        <w:t xml:space="preserve">в лице финансово-экономического </w:t>
      </w:r>
      <w:r w:rsidR="00710659">
        <w:rPr>
          <w:rFonts w:ascii="Times New Roman" w:hAnsi="Times New Roman"/>
          <w:sz w:val="28"/>
          <w:szCs w:val="28"/>
        </w:rPr>
        <w:t>блока</w:t>
      </w:r>
      <w:r w:rsidR="00205BC6" w:rsidRPr="007E4A6B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отчетным кварталом, </w:t>
      </w:r>
      <w:r w:rsidR="006F716A" w:rsidRPr="007E4A6B">
        <w:rPr>
          <w:rFonts w:ascii="Times New Roman" w:hAnsi="Times New Roman"/>
          <w:sz w:val="28"/>
          <w:szCs w:val="28"/>
        </w:rPr>
        <w:t>формировать</w:t>
      </w:r>
      <w:r w:rsidR="00205BC6" w:rsidRPr="007E4A6B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8938C1" w:rsidRPr="007E4A6B" w:rsidRDefault="003A270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10</w:t>
      </w:r>
      <w:r w:rsidR="00BC19C9" w:rsidRPr="007E4A6B">
        <w:rPr>
          <w:rFonts w:ascii="Times New Roman" w:hAnsi="Times New Roman"/>
          <w:sz w:val="28"/>
          <w:szCs w:val="28"/>
        </w:rPr>
        <w:t xml:space="preserve">. </w:t>
      </w:r>
      <w:r w:rsidR="00E167AC" w:rsidRPr="007E4A6B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D85BF2">
        <w:rPr>
          <w:rFonts w:ascii="Times New Roman" w:hAnsi="Times New Roman"/>
          <w:sz w:val="28"/>
          <w:szCs w:val="28"/>
        </w:rPr>
        <w:t>блоку</w:t>
      </w:r>
      <w:r w:rsidR="00CA1628">
        <w:rPr>
          <w:rFonts w:ascii="Times New Roman" w:hAnsi="Times New Roman"/>
          <w:sz w:val="28"/>
          <w:szCs w:val="28"/>
        </w:rPr>
        <w:t xml:space="preserve"> </w:t>
      </w:r>
      <w:r w:rsidR="00205BC6" w:rsidRPr="007E4A6B">
        <w:rPr>
          <w:rFonts w:ascii="Times New Roman" w:hAnsi="Times New Roman"/>
          <w:sz w:val="28"/>
          <w:szCs w:val="28"/>
        </w:rPr>
        <w:t>(</w:t>
      </w:r>
      <w:r w:rsidR="00B6496F">
        <w:rPr>
          <w:rFonts w:ascii="Times New Roman" w:hAnsi="Times New Roman"/>
          <w:sz w:val="28"/>
          <w:szCs w:val="28"/>
        </w:rPr>
        <w:t>Сульманову</w:t>
      </w:r>
      <w:r w:rsidR="00FC3706" w:rsidRPr="007E4A6B">
        <w:rPr>
          <w:rFonts w:ascii="Times New Roman" w:hAnsi="Times New Roman"/>
          <w:sz w:val="28"/>
          <w:szCs w:val="28"/>
        </w:rPr>
        <w:t xml:space="preserve"> </w:t>
      </w:r>
      <w:r w:rsidR="00B6496F">
        <w:rPr>
          <w:rFonts w:ascii="Times New Roman" w:hAnsi="Times New Roman"/>
          <w:sz w:val="28"/>
          <w:szCs w:val="28"/>
        </w:rPr>
        <w:t>П</w:t>
      </w:r>
      <w:r w:rsidR="00FC3706" w:rsidRPr="007E4A6B">
        <w:rPr>
          <w:rFonts w:ascii="Times New Roman" w:hAnsi="Times New Roman"/>
          <w:sz w:val="28"/>
          <w:szCs w:val="28"/>
        </w:rPr>
        <w:t>.</w:t>
      </w:r>
      <w:r w:rsidR="00B6496F">
        <w:rPr>
          <w:rFonts w:ascii="Times New Roman" w:hAnsi="Times New Roman"/>
          <w:sz w:val="28"/>
          <w:szCs w:val="28"/>
        </w:rPr>
        <w:t>В</w:t>
      </w:r>
      <w:r w:rsidR="00FC3706" w:rsidRPr="007E4A6B">
        <w:rPr>
          <w:rFonts w:ascii="Times New Roman" w:hAnsi="Times New Roman"/>
          <w:sz w:val="28"/>
          <w:szCs w:val="28"/>
        </w:rPr>
        <w:t>.</w:t>
      </w:r>
      <w:r w:rsidR="00205BC6" w:rsidRPr="007E4A6B">
        <w:rPr>
          <w:rFonts w:ascii="Times New Roman" w:hAnsi="Times New Roman"/>
          <w:sz w:val="28"/>
          <w:szCs w:val="28"/>
        </w:rPr>
        <w:t>)</w:t>
      </w:r>
      <w:r w:rsidR="008938C1" w:rsidRPr="007E4A6B">
        <w:rPr>
          <w:rFonts w:ascii="Times New Roman" w:hAnsi="Times New Roman"/>
          <w:sz w:val="28"/>
          <w:szCs w:val="28"/>
        </w:rPr>
        <w:t>:</w:t>
      </w:r>
    </w:p>
    <w:p w:rsidR="00BC19C9" w:rsidRPr="007E4A6B" w:rsidRDefault="003A270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10</w:t>
      </w:r>
      <w:r w:rsidR="008938C1" w:rsidRPr="007E4A6B">
        <w:rPr>
          <w:rFonts w:ascii="Times New Roman" w:hAnsi="Times New Roman"/>
          <w:sz w:val="28"/>
          <w:szCs w:val="28"/>
        </w:rPr>
        <w:t xml:space="preserve">.1. </w:t>
      </w:r>
      <w:r w:rsidR="00E167AC" w:rsidRPr="007E4A6B">
        <w:rPr>
          <w:rFonts w:ascii="Times New Roman" w:hAnsi="Times New Roman"/>
          <w:sz w:val="28"/>
          <w:szCs w:val="28"/>
        </w:rPr>
        <w:t>П</w:t>
      </w:r>
      <w:r w:rsidR="00205BC6" w:rsidRPr="007E4A6B">
        <w:rPr>
          <w:rFonts w:ascii="Times New Roman" w:hAnsi="Times New Roman"/>
          <w:sz w:val="28"/>
          <w:szCs w:val="28"/>
        </w:rPr>
        <w:t>редставлять</w:t>
      </w:r>
      <w:r w:rsidR="005035B2" w:rsidRPr="007E4A6B">
        <w:rPr>
          <w:rFonts w:ascii="Times New Roman" w:hAnsi="Times New Roman"/>
          <w:sz w:val="28"/>
          <w:szCs w:val="28"/>
        </w:rPr>
        <w:t xml:space="preserve"> главе администрации </w:t>
      </w:r>
      <w:r w:rsidR="00E167AC" w:rsidRPr="007E4A6B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7E4A6B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7E4A6B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7E4A6B">
        <w:rPr>
          <w:rFonts w:ascii="Times New Roman" w:hAnsi="Times New Roman"/>
          <w:sz w:val="28"/>
          <w:szCs w:val="28"/>
        </w:rPr>
        <w:t>в срок</w:t>
      </w:r>
      <w:r w:rsidR="00193437" w:rsidRPr="007E4A6B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7E4A6B">
        <w:rPr>
          <w:rFonts w:ascii="Times New Roman" w:hAnsi="Times New Roman"/>
          <w:sz w:val="28"/>
          <w:szCs w:val="28"/>
        </w:rPr>
        <w:t>года</w:t>
      </w:r>
      <w:r w:rsidR="00193437" w:rsidRPr="007E4A6B">
        <w:rPr>
          <w:rFonts w:ascii="Times New Roman" w:hAnsi="Times New Roman"/>
          <w:sz w:val="28"/>
          <w:szCs w:val="28"/>
        </w:rPr>
        <w:t>,</w:t>
      </w:r>
      <w:r w:rsidR="003E432C" w:rsidRPr="007E4A6B">
        <w:rPr>
          <w:rFonts w:ascii="Times New Roman" w:hAnsi="Times New Roman"/>
          <w:sz w:val="28"/>
          <w:szCs w:val="28"/>
        </w:rPr>
        <w:t xml:space="preserve"> следующего за отчётным.</w:t>
      </w:r>
    </w:p>
    <w:p w:rsidR="008938C1" w:rsidRPr="007E4A6B" w:rsidRDefault="003A2707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E4A6B">
        <w:rPr>
          <w:rFonts w:ascii="Times New Roman" w:hAnsi="Times New Roman"/>
          <w:sz w:val="28"/>
          <w:szCs w:val="28"/>
        </w:rPr>
        <w:t>10</w:t>
      </w:r>
      <w:r w:rsidR="008938C1" w:rsidRPr="007E4A6B">
        <w:rPr>
          <w:rFonts w:ascii="Times New Roman" w:hAnsi="Times New Roman"/>
          <w:sz w:val="28"/>
          <w:szCs w:val="28"/>
        </w:rPr>
        <w:t>.2</w:t>
      </w:r>
      <w:r w:rsidR="00BC19C9" w:rsidRPr="007E4A6B">
        <w:rPr>
          <w:rFonts w:ascii="Times New Roman" w:hAnsi="Times New Roman"/>
          <w:sz w:val="28"/>
          <w:szCs w:val="28"/>
        </w:rPr>
        <w:t xml:space="preserve">. </w:t>
      </w:r>
      <w:r w:rsidR="00D229F5" w:rsidRPr="007E4A6B">
        <w:rPr>
          <w:rFonts w:ascii="Times New Roman" w:hAnsi="Times New Roman"/>
          <w:sz w:val="28"/>
          <w:szCs w:val="28"/>
        </w:rPr>
        <w:t>Д</w:t>
      </w:r>
      <w:r w:rsidR="00205BC6" w:rsidRPr="007E4A6B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E167AC" w:rsidRPr="007E4A6B">
        <w:rPr>
          <w:rFonts w:ascii="Times New Roman" w:hAnsi="Times New Roman"/>
          <w:sz w:val="28"/>
          <w:szCs w:val="28"/>
        </w:rPr>
        <w:t>муниципальн</w:t>
      </w:r>
      <w:r w:rsidR="00A94947" w:rsidRPr="007E4A6B">
        <w:rPr>
          <w:rFonts w:ascii="Times New Roman" w:hAnsi="Times New Roman"/>
          <w:sz w:val="28"/>
          <w:szCs w:val="28"/>
        </w:rPr>
        <w:t>ого</w:t>
      </w:r>
      <w:r w:rsidR="00E167AC" w:rsidRPr="007E4A6B">
        <w:rPr>
          <w:rFonts w:ascii="Times New Roman" w:hAnsi="Times New Roman"/>
          <w:sz w:val="28"/>
          <w:szCs w:val="28"/>
        </w:rPr>
        <w:t xml:space="preserve"> учреждени</w:t>
      </w:r>
      <w:r w:rsidR="00A94947" w:rsidRPr="007E4A6B">
        <w:rPr>
          <w:rFonts w:ascii="Times New Roman" w:hAnsi="Times New Roman"/>
          <w:sz w:val="28"/>
          <w:szCs w:val="28"/>
        </w:rPr>
        <w:t>я</w:t>
      </w:r>
      <w:r w:rsidR="00E167AC" w:rsidRPr="007E4A6B">
        <w:rPr>
          <w:rFonts w:ascii="Times New Roman" w:hAnsi="Times New Roman"/>
          <w:sz w:val="28"/>
          <w:szCs w:val="28"/>
        </w:rPr>
        <w:t xml:space="preserve"> культуры </w:t>
      </w:r>
      <w:r w:rsidR="008A7148">
        <w:rPr>
          <w:rFonts w:ascii="Times New Roman" w:hAnsi="Times New Roman"/>
          <w:sz w:val="28"/>
          <w:szCs w:val="28"/>
        </w:rPr>
        <w:t>«</w:t>
      </w:r>
      <w:r w:rsidRPr="007E4A6B">
        <w:rPr>
          <w:rFonts w:ascii="Times New Roman" w:hAnsi="Times New Roman"/>
          <w:sz w:val="28"/>
          <w:szCs w:val="28"/>
        </w:rPr>
        <w:t xml:space="preserve">Сельский дом культуры и досуга» </w:t>
      </w:r>
      <w:r w:rsidR="00CA1628">
        <w:rPr>
          <w:rFonts w:ascii="Times New Roman" w:hAnsi="Times New Roman"/>
          <w:sz w:val="28"/>
          <w:szCs w:val="28"/>
        </w:rPr>
        <w:t>д</w:t>
      </w:r>
      <w:r w:rsidRPr="007E4A6B">
        <w:rPr>
          <w:rFonts w:ascii="Times New Roman" w:hAnsi="Times New Roman"/>
          <w:sz w:val="28"/>
          <w:szCs w:val="28"/>
        </w:rPr>
        <w:t>.</w:t>
      </w:r>
      <w:r w:rsidR="00CA1628">
        <w:rPr>
          <w:rFonts w:ascii="Times New Roman" w:hAnsi="Times New Roman"/>
          <w:sz w:val="28"/>
          <w:szCs w:val="28"/>
        </w:rPr>
        <w:t xml:space="preserve">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8A7148">
        <w:rPr>
          <w:rFonts w:ascii="Times New Roman" w:hAnsi="Times New Roman"/>
          <w:sz w:val="28"/>
          <w:szCs w:val="28"/>
        </w:rPr>
        <w:t xml:space="preserve"> </w:t>
      </w:r>
      <w:r w:rsidR="00E167AC" w:rsidRPr="007E4A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9DB">
        <w:rPr>
          <w:rFonts w:ascii="Times New Roman" w:hAnsi="Times New Roman"/>
          <w:sz w:val="28"/>
          <w:szCs w:val="28"/>
        </w:rPr>
        <w:t>Согом</w:t>
      </w:r>
      <w:r w:rsidR="00A94947" w:rsidRPr="007E4A6B">
        <w:rPr>
          <w:rFonts w:ascii="Times New Roman" w:hAnsi="Times New Roman"/>
          <w:sz w:val="28"/>
          <w:szCs w:val="28"/>
        </w:rPr>
        <w:t>.</w:t>
      </w:r>
    </w:p>
    <w:p w:rsidR="007E4A6B" w:rsidRDefault="007E4A6B" w:rsidP="007E4A6B">
      <w:pPr>
        <w:ind w:firstLine="709"/>
        <w:jc w:val="both"/>
        <w:rPr>
          <w:sz w:val="28"/>
          <w:szCs w:val="28"/>
        </w:rPr>
      </w:pPr>
    </w:p>
    <w:p w:rsidR="008A7148" w:rsidRPr="007E4A6B" w:rsidRDefault="008A7148" w:rsidP="007E4A6B">
      <w:pPr>
        <w:ind w:firstLine="709"/>
        <w:jc w:val="both"/>
        <w:rPr>
          <w:sz w:val="28"/>
          <w:szCs w:val="28"/>
        </w:rPr>
      </w:pPr>
    </w:p>
    <w:p w:rsidR="007E4A6B" w:rsidRPr="007E4A6B" w:rsidRDefault="007E4A6B" w:rsidP="007E4A6B">
      <w:pPr>
        <w:shd w:val="clear" w:color="auto" w:fill="FFFFFF"/>
        <w:rPr>
          <w:color w:val="000000"/>
          <w:sz w:val="28"/>
          <w:szCs w:val="28"/>
        </w:rPr>
      </w:pPr>
    </w:p>
    <w:p w:rsidR="005C3F76" w:rsidRPr="007E4A6B" w:rsidRDefault="007E4A6B" w:rsidP="006A66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C3F76" w:rsidRPr="007E4A6B" w:rsidSect="00EB6A13">
          <w:headerReference w:type="default" r:id="rId10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  <w:r w:rsidRPr="007E4A6B">
        <w:rPr>
          <w:sz w:val="28"/>
          <w:szCs w:val="28"/>
        </w:rPr>
        <w:t>Глава сельского</w:t>
      </w:r>
      <w:r w:rsidR="00CA1628">
        <w:rPr>
          <w:sz w:val="28"/>
          <w:szCs w:val="28"/>
        </w:rPr>
        <w:t xml:space="preserve"> </w:t>
      </w:r>
      <w:r w:rsidRPr="007E4A6B">
        <w:rPr>
          <w:sz w:val="28"/>
          <w:szCs w:val="28"/>
        </w:rPr>
        <w:t xml:space="preserve">поселения </w:t>
      </w:r>
      <w:r w:rsidR="007F39DB">
        <w:rPr>
          <w:sz w:val="28"/>
          <w:szCs w:val="28"/>
        </w:rPr>
        <w:t>Согом</w:t>
      </w:r>
      <w:r w:rsidRPr="007E4A6B">
        <w:rPr>
          <w:sz w:val="28"/>
          <w:szCs w:val="28"/>
        </w:rPr>
        <w:t xml:space="preserve">                                        </w:t>
      </w:r>
      <w:r w:rsidR="00CA1628">
        <w:rPr>
          <w:sz w:val="28"/>
          <w:szCs w:val="28"/>
        </w:rPr>
        <w:t>Г.В. Полуяно</w:t>
      </w:r>
      <w:r w:rsidR="00BC0AC1">
        <w:rPr>
          <w:sz w:val="28"/>
          <w:szCs w:val="28"/>
        </w:rPr>
        <w:t>в</w:t>
      </w:r>
    </w:p>
    <w:p w:rsidR="00BC5AF9" w:rsidRPr="002360ED" w:rsidRDefault="00BC5AF9" w:rsidP="00BC0AC1">
      <w:pPr>
        <w:tabs>
          <w:tab w:val="left" w:pos="13325"/>
        </w:tabs>
        <w:rPr>
          <w:sz w:val="24"/>
          <w:szCs w:val="24"/>
        </w:rPr>
      </w:pPr>
    </w:p>
    <w:sectPr w:rsidR="00BC5AF9" w:rsidRPr="002360ED" w:rsidSect="00D605A3">
      <w:footerReference w:type="default" r:id="rId11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39D" w:rsidRDefault="0002439D" w:rsidP="001D0F12">
      <w:r>
        <w:separator/>
      </w:r>
    </w:p>
  </w:endnote>
  <w:endnote w:type="continuationSeparator" w:id="0">
    <w:p w:rsidR="0002439D" w:rsidRDefault="0002439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E8" w:rsidRDefault="00EE17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39D" w:rsidRDefault="0002439D" w:rsidP="001D0F12">
      <w:r>
        <w:separator/>
      </w:r>
    </w:p>
  </w:footnote>
  <w:footnote w:type="continuationSeparator" w:id="0">
    <w:p w:rsidR="0002439D" w:rsidRDefault="0002439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527496"/>
      <w:docPartObj>
        <w:docPartGallery w:val="Page Numbers (Top of Page)"/>
        <w:docPartUnique/>
      </w:docPartObj>
    </w:sdtPr>
    <w:sdtEndPr/>
    <w:sdtContent>
      <w:p w:rsidR="00EE17E8" w:rsidRDefault="00265C0B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="00EE17E8"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4F422D">
          <w:rPr>
            <w:noProof/>
            <w:sz w:val="24"/>
            <w:szCs w:val="24"/>
          </w:rPr>
          <w:t>5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0C59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439D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4453D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7D1"/>
    <w:rsid w:val="000739B6"/>
    <w:rsid w:val="00074253"/>
    <w:rsid w:val="00077216"/>
    <w:rsid w:val="0008013D"/>
    <w:rsid w:val="00081372"/>
    <w:rsid w:val="00081472"/>
    <w:rsid w:val="0008154F"/>
    <w:rsid w:val="000830E4"/>
    <w:rsid w:val="00085B9E"/>
    <w:rsid w:val="00085C77"/>
    <w:rsid w:val="0008673E"/>
    <w:rsid w:val="00087189"/>
    <w:rsid w:val="00087960"/>
    <w:rsid w:val="00087B50"/>
    <w:rsid w:val="00090458"/>
    <w:rsid w:val="00091516"/>
    <w:rsid w:val="000916D1"/>
    <w:rsid w:val="0009192F"/>
    <w:rsid w:val="00091B98"/>
    <w:rsid w:val="00092F05"/>
    <w:rsid w:val="0009309A"/>
    <w:rsid w:val="000936C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3841"/>
    <w:rsid w:val="000B52BB"/>
    <w:rsid w:val="000B5C1C"/>
    <w:rsid w:val="000B7857"/>
    <w:rsid w:val="000C084C"/>
    <w:rsid w:val="000C2359"/>
    <w:rsid w:val="000C3418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560A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5F3D"/>
    <w:rsid w:val="00181788"/>
    <w:rsid w:val="00183601"/>
    <w:rsid w:val="0018601D"/>
    <w:rsid w:val="00187D3B"/>
    <w:rsid w:val="00193437"/>
    <w:rsid w:val="00193D81"/>
    <w:rsid w:val="00194936"/>
    <w:rsid w:val="001960A7"/>
    <w:rsid w:val="0019626D"/>
    <w:rsid w:val="001A2A7E"/>
    <w:rsid w:val="001A31D8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60E"/>
    <w:rsid w:val="001E3883"/>
    <w:rsid w:val="001E4FDC"/>
    <w:rsid w:val="001E5827"/>
    <w:rsid w:val="001E608E"/>
    <w:rsid w:val="001E7A0A"/>
    <w:rsid w:val="001E7BCE"/>
    <w:rsid w:val="001F0142"/>
    <w:rsid w:val="001F10AD"/>
    <w:rsid w:val="001F1509"/>
    <w:rsid w:val="001F23AE"/>
    <w:rsid w:val="001F2443"/>
    <w:rsid w:val="001F279E"/>
    <w:rsid w:val="001F49F7"/>
    <w:rsid w:val="001F563F"/>
    <w:rsid w:val="001F5AAB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E80"/>
    <w:rsid w:val="00230874"/>
    <w:rsid w:val="002317DC"/>
    <w:rsid w:val="00231C03"/>
    <w:rsid w:val="00232889"/>
    <w:rsid w:val="002338E8"/>
    <w:rsid w:val="002360ED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C0B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5681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68A"/>
    <w:rsid w:val="002D3BB6"/>
    <w:rsid w:val="002E14E7"/>
    <w:rsid w:val="002E1B03"/>
    <w:rsid w:val="002F2451"/>
    <w:rsid w:val="002F28A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5A7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648D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449"/>
    <w:rsid w:val="003853B0"/>
    <w:rsid w:val="0038581D"/>
    <w:rsid w:val="00387104"/>
    <w:rsid w:val="00390343"/>
    <w:rsid w:val="003910CE"/>
    <w:rsid w:val="00392B4F"/>
    <w:rsid w:val="003931AE"/>
    <w:rsid w:val="003935C9"/>
    <w:rsid w:val="00395BF1"/>
    <w:rsid w:val="003976B5"/>
    <w:rsid w:val="00397F81"/>
    <w:rsid w:val="003A20A1"/>
    <w:rsid w:val="003A2707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4F22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0D75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6C7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3C3"/>
    <w:rsid w:val="004C7E80"/>
    <w:rsid w:val="004D379F"/>
    <w:rsid w:val="004D401C"/>
    <w:rsid w:val="004D53E7"/>
    <w:rsid w:val="004D76FC"/>
    <w:rsid w:val="004E03C2"/>
    <w:rsid w:val="004E05B9"/>
    <w:rsid w:val="004E1542"/>
    <w:rsid w:val="004E2DF9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422D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3CF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3DB2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5601"/>
    <w:rsid w:val="00565B0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5"/>
    <w:rsid w:val="00582F99"/>
    <w:rsid w:val="00583208"/>
    <w:rsid w:val="00583CE5"/>
    <w:rsid w:val="00584931"/>
    <w:rsid w:val="0058634C"/>
    <w:rsid w:val="00586392"/>
    <w:rsid w:val="005872D0"/>
    <w:rsid w:val="00590A5E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595"/>
    <w:rsid w:val="005A2F1F"/>
    <w:rsid w:val="005A50FE"/>
    <w:rsid w:val="005A564A"/>
    <w:rsid w:val="005A66EA"/>
    <w:rsid w:val="005B2A99"/>
    <w:rsid w:val="005B394C"/>
    <w:rsid w:val="005B4997"/>
    <w:rsid w:val="005B5266"/>
    <w:rsid w:val="005B590B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552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657C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09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706"/>
    <w:rsid w:val="00673EA9"/>
    <w:rsid w:val="0067535A"/>
    <w:rsid w:val="00675A52"/>
    <w:rsid w:val="0067644B"/>
    <w:rsid w:val="006821BF"/>
    <w:rsid w:val="00682A8A"/>
    <w:rsid w:val="00684845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629"/>
    <w:rsid w:val="006A6F0B"/>
    <w:rsid w:val="006B0E30"/>
    <w:rsid w:val="006B2E93"/>
    <w:rsid w:val="006B3621"/>
    <w:rsid w:val="006B4576"/>
    <w:rsid w:val="006B7773"/>
    <w:rsid w:val="006C29B3"/>
    <w:rsid w:val="006C69D8"/>
    <w:rsid w:val="006C6F27"/>
    <w:rsid w:val="006C771E"/>
    <w:rsid w:val="006D262F"/>
    <w:rsid w:val="006D2E96"/>
    <w:rsid w:val="006D3A3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69F4"/>
    <w:rsid w:val="006F716A"/>
    <w:rsid w:val="006F729C"/>
    <w:rsid w:val="006F73A7"/>
    <w:rsid w:val="006F7CF8"/>
    <w:rsid w:val="00704F20"/>
    <w:rsid w:val="0070597C"/>
    <w:rsid w:val="00705DFC"/>
    <w:rsid w:val="00706F57"/>
    <w:rsid w:val="00707570"/>
    <w:rsid w:val="00707F35"/>
    <w:rsid w:val="00710659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264C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80352"/>
    <w:rsid w:val="00781D44"/>
    <w:rsid w:val="00781ECD"/>
    <w:rsid w:val="00782253"/>
    <w:rsid w:val="007824B9"/>
    <w:rsid w:val="007835DC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2F04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1688"/>
    <w:rsid w:val="007D2CD6"/>
    <w:rsid w:val="007D5E38"/>
    <w:rsid w:val="007E0161"/>
    <w:rsid w:val="007E0D36"/>
    <w:rsid w:val="007E28B0"/>
    <w:rsid w:val="007E43F0"/>
    <w:rsid w:val="007E4A6B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9DB"/>
    <w:rsid w:val="007F427F"/>
    <w:rsid w:val="007F5816"/>
    <w:rsid w:val="007F6102"/>
    <w:rsid w:val="007F6B4E"/>
    <w:rsid w:val="007F72CF"/>
    <w:rsid w:val="007F7366"/>
    <w:rsid w:val="008023EA"/>
    <w:rsid w:val="0080464F"/>
    <w:rsid w:val="00804F0C"/>
    <w:rsid w:val="0080657C"/>
    <w:rsid w:val="00810ABA"/>
    <w:rsid w:val="00811A4E"/>
    <w:rsid w:val="0081205C"/>
    <w:rsid w:val="00812E76"/>
    <w:rsid w:val="0081557A"/>
    <w:rsid w:val="00816566"/>
    <w:rsid w:val="0081717F"/>
    <w:rsid w:val="008201AA"/>
    <w:rsid w:val="00820E18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2B9"/>
    <w:rsid w:val="008A1933"/>
    <w:rsid w:val="008A19EC"/>
    <w:rsid w:val="008A2CA2"/>
    <w:rsid w:val="008A305F"/>
    <w:rsid w:val="008A6671"/>
    <w:rsid w:val="008A6DF0"/>
    <w:rsid w:val="008A6F12"/>
    <w:rsid w:val="008A7148"/>
    <w:rsid w:val="008A7171"/>
    <w:rsid w:val="008A76D7"/>
    <w:rsid w:val="008B0D94"/>
    <w:rsid w:val="008B39F2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998"/>
    <w:rsid w:val="008E339E"/>
    <w:rsid w:val="008E368C"/>
    <w:rsid w:val="008E37C3"/>
    <w:rsid w:val="008E4BC5"/>
    <w:rsid w:val="008E527F"/>
    <w:rsid w:val="008E63CF"/>
    <w:rsid w:val="008E7D6F"/>
    <w:rsid w:val="008F0B45"/>
    <w:rsid w:val="008F1112"/>
    <w:rsid w:val="008F126F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0D2"/>
    <w:rsid w:val="00905A01"/>
    <w:rsid w:val="00911E67"/>
    <w:rsid w:val="0091220B"/>
    <w:rsid w:val="009150E1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23C"/>
    <w:rsid w:val="009602E2"/>
    <w:rsid w:val="009613ED"/>
    <w:rsid w:val="00961DAA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87A9A"/>
    <w:rsid w:val="00990A44"/>
    <w:rsid w:val="00991098"/>
    <w:rsid w:val="0099189E"/>
    <w:rsid w:val="00991AB0"/>
    <w:rsid w:val="009929BD"/>
    <w:rsid w:val="00993AD3"/>
    <w:rsid w:val="00995389"/>
    <w:rsid w:val="009954C4"/>
    <w:rsid w:val="00995D7A"/>
    <w:rsid w:val="009A426E"/>
    <w:rsid w:val="009A4A11"/>
    <w:rsid w:val="009A52AA"/>
    <w:rsid w:val="009A6354"/>
    <w:rsid w:val="009A76E0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4D6"/>
    <w:rsid w:val="009C062F"/>
    <w:rsid w:val="009C0F6D"/>
    <w:rsid w:val="009C1182"/>
    <w:rsid w:val="009C1BB6"/>
    <w:rsid w:val="009C1EA1"/>
    <w:rsid w:val="009C22DB"/>
    <w:rsid w:val="009C5AE2"/>
    <w:rsid w:val="009C65E1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3136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1E96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7B8"/>
    <w:rsid w:val="00A61FA8"/>
    <w:rsid w:val="00A627CB"/>
    <w:rsid w:val="00A62874"/>
    <w:rsid w:val="00A62F72"/>
    <w:rsid w:val="00A63E16"/>
    <w:rsid w:val="00A71225"/>
    <w:rsid w:val="00A73BB2"/>
    <w:rsid w:val="00A7576D"/>
    <w:rsid w:val="00A768AC"/>
    <w:rsid w:val="00A80797"/>
    <w:rsid w:val="00A80BFA"/>
    <w:rsid w:val="00A80FF0"/>
    <w:rsid w:val="00A839DF"/>
    <w:rsid w:val="00A83A8B"/>
    <w:rsid w:val="00A845C9"/>
    <w:rsid w:val="00A85198"/>
    <w:rsid w:val="00A877F8"/>
    <w:rsid w:val="00A90EC7"/>
    <w:rsid w:val="00A90F35"/>
    <w:rsid w:val="00A94947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54DA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38B4"/>
    <w:rsid w:val="00AE61D2"/>
    <w:rsid w:val="00AE676D"/>
    <w:rsid w:val="00AE7EBE"/>
    <w:rsid w:val="00AF0965"/>
    <w:rsid w:val="00AF21BA"/>
    <w:rsid w:val="00AF2B6D"/>
    <w:rsid w:val="00AF2F21"/>
    <w:rsid w:val="00AF369C"/>
    <w:rsid w:val="00AF3CBC"/>
    <w:rsid w:val="00AF50BC"/>
    <w:rsid w:val="00AF5239"/>
    <w:rsid w:val="00AF5C60"/>
    <w:rsid w:val="00AF7FF0"/>
    <w:rsid w:val="00B00468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640A"/>
    <w:rsid w:val="00B37907"/>
    <w:rsid w:val="00B41892"/>
    <w:rsid w:val="00B41BBC"/>
    <w:rsid w:val="00B42196"/>
    <w:rsid w:val="00B43B22"/>
    <w:rsid w:val="00B441AA"/>
    <w:rsid w:val="00B51A1A"/>
    <w:rsid w:val="00B53777"/>
    <w:rsid w:val="00B57188"/>
    <w:rsid w:val="00B60D47"/>
    <w:rsid w:val="00B61093"/>
    <w:rsid w:val="00B617BF"/>
    <w:rsid w:val="00B6314E"/>
    <w:rsid w:val="00B64220"/>
    <w:rsid w:val="00B6492D"/>
    <w:rsid w:val="00B6496F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3843"/>
    <w:rsid w:val="00B940EE"/>
    <w:rsid w:val="00B945E3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0AC1"/>
    <w:rsid w:val="00BC19C9"/>
    <w:rsid w:val="00BC2612"/>
    <w:rsid w:val="00BC5255"/>
    <w:rsid w:val="00BC5AF9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28B8"/>
    <w:rsid w:val="00BF38D4"/>
    <w:rsid w:val="00BF48F7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4F1B"/>
    <w:rsid w:val="00C15068"/>
    <w:rsid w:val="00C16B3B"/>
    <w:rsid w:val="00C17713"/>
    <w:rsid w:val="00C21ACA"/>
    <w:rsid w:val="00C223C3"/>
    <w:rsid w:val="00C2744A"/>
    <w:rsid w:val="00C27BAB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4A2"/>
    <w:rsid w:val="00C46F63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4A6"/>
    <w:rsid w:val="00C77A61"/>
    <w:rsid w:val="00C80FF5"/>
    <w:rsid w:val="00C84A90"/>
    <w:rsid w:val="00C86373"/>
    <w:rsid w:val="00C90934"/>
    <w:rsid w:val="00C9267D"/>
    <w:rsid w:val="00C93BE2"/>
    <w:rsid w:val="00CA0846"/>
    <w:rsid w:val="00CA1628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4571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869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A98"/>
    <w:rsid w:val="00CF6E1E"/>
    <w:rsid w:val="00CF70F6"/>
    <w:rsid w:val="00D01316"/>
    <w:rsid w:val="00D01B96"/>
    <w:rsid w:val="00D024E1"/>
    <w:rsid w:val="00D05BE2"/>
    <w:rsid w:val="00D05C9C"/>
    <w:rsid w:val="00D06468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3459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5BF2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2EF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23C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D7BDA"/>
    <w:rsid w:val="00EE17E8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66B"/>
    <w:rsid w:val="00EF4ADC"/>
    <w:rsid w:val="00EF4B5E"/>
    <w:rsid w:val="00EF5C3E"/>
    <w:rsid w:val="00EF7AED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719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0410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42DE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3706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691B"/>
    <w:rsid w:val="00FE767B"/>
    <w:rsid w:val="00FE7DAC"/>
    <w:rsid w:val="00FF1FF5"/>
    <w:rsid w:val="00FF2309"/>
    <w:rsid w:val="00FF6872"/>
    <w:rsid w:val="00FF6AC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1287"/>
  <w15:docId w15:val="{A8C5B762-D7EE-47E8-B90D-9F51447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67BB-219D-4738-89F4-D949E2CD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Петр Сульманов</cp:lastModifiedBy>
  <cp:revision>73</cp:revision>
  <cp:lastPrinted>2018-02-02T09:23:00Z</cp:lastPrinted>
  <dcterms:created xsi:type="dcterms:W3CDTF">2015-03-24T09:14:00Z</dcterms:created>
  <dcterms:modified xsi:type="dcterms:W3CDTF">2018-07-05T04:42:00Z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