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3479" w14:textId="77777777" w:rsidR="00281509" w:rsidRPr="00281509" w:rsidRDefault="00281509" w:rsidP="00281509">
      <w:pPr>
        <w:pStyle w:val="1"/>
        <w:rPr>
          <w:color w:val="000000"/>
          <w:sz w:val="24"/>
        </w:rPr>
      </w:pPr>
      <w:r w:rsidRPr="00281509">
        <w:rPr>
          <w:color w:val="000000"/>
          <w:sz w:val="24"/>
        </w:rPr>
        <w:t>Ханты-Мансийский автономный округ – Югра</w:t>
      </w:r>
    </w:p>
    <w:p w14:paraId="62DD1166" w14:textId="77777777" w:rsidR="00281509" w:rsidRPr="00281509" w:rsidRDefault="00281509" w:rsidP="00281509">
      <w:pPr>
        <w:jc w:val="center"/>
        <w:rPr>
          <w:rFonts w:ascii="Times New Roman" w:hAnsi="Times New Roman" w:cs="Times New Roman"/>
          <w:color w:val="000000"/>
        </w:rPr>
      </w:pPr>
      <w:r w:rsidRPr="00281509">
        <w:rPr>
          <w:rFonts w:ascii="Times New Roman" w:hAnsi="Times New Roman" w:cs="Times New Roman"/>
          <w:color w:val="000000"/>
        </w:rPr>
        <w:t>Ханты-Мансийский муниципальный район</w:t>
      </w:r>
    </w:p>
    <w:p w14:paraId="55F1513E" w14:textId="77777777" w:rsidR="00281509" w:rsidRPr="00281509" w:rsidRDefault="00281509" w:rsidP="00281509">
      <w:pPr>
        <w:jc w:val="center"/>
        <w:rPr>
          <w:rFonts w:ascii="Times New Roman" w:hAnsi="Times New Roman" w:cs="Times New Roman"/>
          <w:color w:val="000000"/>
        </w:rPr>
      </w:pPr>
    </w:p>
    <w:p w14:paraId="25C6938A" w14:textId="77777777" w:rsidR="00281509" w:rsidRPr="00281509" w:rsidRDefault="00281509" w:rsidP="00281509">
      <w:pPr>
        <w:jc w:val="center"/>
        <w:rPr>
          <w:rFonts w:ascii="Times New Roman" w:hAnsi="Times New Roman" w:cs="Times New Roman"/>
          <w:b/>
          <w:color w:val="000000"/>
        </w:rPr>
      </w:pPr>
      <w:r w:rsidRPr="00281509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14:paraId="4E16CAB5" w14:textId="77777777" w:rsidR="00281509" w:rsidRPr="00281509" w:rsidRDefault="00281509" w:rsidP="00281509">
      <w:pPr>
        <w:jc w:val="center"/>
        <w:rPr>
          <w:rFonts w:ascii="Times New Roman" w:hAnsi="Times New Roman" w:cs="Times New Roman"/>
          <w:b/>
          <w:color w:val="000000"/>
        </w:rPr>
      </w:pPr>
      <w:r w:rsidRPr="00281509">
        <w:rPr>
          <w:rFonts w:ascii="Times New Roman" w:hAnsi="Times New Roman" w:cs="Times New Roman"/>
          <w:b/>
          <w:color w:val="000000"/>
        </w:rPr>
        <w:t>СЕЛЬСКОЕ ПОСЕЛЕНИЕ СОГОМ</w:t>
      </w:r>
    </w:p>
    <w:p w14:paraId="5B6B56B9" w14:textId="77777777" w:rsidR="00281509" w:rsidRPr="00281509" w:rsidRDefault="00281509" w:rsidP="00281509">
      <w:pPr>
        <w:jc w:val="center"/>
        <w:rPr>
          <w:rFonts w:ascii="Times New Roman" w:hAnsi="Times New Roman" w:cs="Times New Roman"/>
          <w:color w:val="000000"/>
        </w:rPr>
      </w:pPr>
    </w:p>
    <w:p w14:paraId="3FEAD04C" w14:textId="77777777" w:rsidR="00281509" w:rsidRPr="00281509" w:rsidRDefault="00281509" w:rsidP="00281509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1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СОГОМ</w:t>
      </w:r>
    </w:p>
    <w:p w14:paraId="2E45CC53" w14:textId="77777777" w:rsidR="00281509" w:rsidRPr="00281509" w:rsidRDefault="00281509" w:rsidP="0028150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6BC6864" w14:textId="77777777" w:rsidR="00281509" w:rsidRPr="00281509" w:rsidRDefault="00281509" w:rsidP="002815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1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14:paraId="44FD8ECF" w14:textId="77777777" w:rsidR="00281509" w:rsidRPr="00281509" w:rsidRDefault="00281509" w:rsidP="0028150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E5C63CE" w14:textId="108DA45B" w:rsidR="00281509" w:rsidRPr="00281509" w:rsidRDefault="00281509" w:rsidP="00281509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81509">
        <w:rPr>
          <w:rFonts w:ascii="Times New Roman" w:eastAsia="Calibri" w:hAnsi="Times New Roman" w:cs="Times New Roman"/>
          <w:color w:val="000000"/>
          <w:sz w:val="28"/>
          <w:szCs w:val="28"/>
        </w:rPr>
        <w:t>от 24.11.2022 года</w:t>
      </w:r>
      <w:r w:rsidRPr="00281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1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150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№ 8</w:t>
      </w:r>
      <w:r w:rsidR="0008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</w:p>
    <w:p w14:paraId="496DB00D" w14:textId="77777777" w:rsidR="00281509" w:rsidRPr="00281509" w:rsidRDefault="00281509" w:rsidP="00281509">
      <w:pPr>
        <w:ind w:right="-283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8150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д. Согом</w:t>
      </w:r>
    </w:p>
    <w:p w14:paraId="4457C56F" w14:textId="77777777" w:rsidR="00F84E2C" w:rsidRPr="00281509" w:rsidRDefault="00F84E2C" w:rsidP="00F84E2C">
      <w:pPr>
        <w:spacing w:line="240" w:lineRule="exact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14:paraId="619DBA26" w14:textId="63C31B2D" w:rsidR="00315EF7" w:rsidRDefault="00D4477B" w:rsidP="00842165">
      <w:pPr>
        <w:pStyle w:val="headertext"/>
        <w:spacing w:before="0" w:beforeAutospacing="0" w:after="0" w:afterAutospacing="0"/>
        <w:ind w:right="3969"/>
        <w:rPr>
          <w:color w:val="000000"/>
          <w:sz w:val="28"/>
          <w:szCs w:val="28"/>
        </w:rPr>
      </w:pPr>
      <w:r w:rsidRPr="00FB31C7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904A72" w:rsidRPr="00FB31C7">
        <w:rPr>
          <w:sz w:val="28"/>
          <w:szCs w:val="28"/>
        </w:rPr>
        <w:t>Согом</w:t>
      </w:r>
      <w:r w:rsidRPr="00FB31C7">
        <w:rPr>
          <w:sz w:val="28"/>
          <w:szCs w:val="28"/>
        </w:rPr>
        <w:t xml:space="preserve"> </w:t>
      </w:r>
      <w:r w:rsidR="00904A72" w:rsidRPr="00FB31C7">
        <w:rPr>
          <w:sz w:val="28"/>
          <w:szCs w:val="28"/>
        </w:rPr>
        <w:t xml:space="preserve">от </w:t>
      </w:r>
      <w:r w:rsidR="00315EF7">
        <w:rPr>
          <w:sz w:val="28"/>
          <w:szCs w:val="28"/>
        </w:rPr>
        <w:t>23</w:t>
      </w:r>
      <w:r w:rsidR="00FB31C7" w:rsidRPr="00FB31C7">
        <w:rPr>
          <w:sz w:val="28"/>
          <w:szCs w:val="28"/>
        </w:rPr>
        <w:t>.</w:t>
      </w:r>
      <w:r w:rsidR="00315EF7">
        <w:rPr>
          <w:sz w:val="28"/>
          <w:szCs w:val="28"/>
        </w:rPr>
        <w:t>12</w:t>
      </w:r>
      <w:r w:rsidR="00FB31C7" w:rsidRPr="00FB31C7">
        <w:rPr>
          <w:sz w:val="28"/>
          <w:szCs w:val="28"/>
        </w:rPr>
        <w:t>.20</w:t>
      </w:r>
      <w:r w:rsidR="00315EF7">
        <w:rPr>
          <w:sz w:val="28"/>
          <w:szCs w:val="28"/>
        </w:rPr>
        <w:t>19</w:t>
      </w:r>
      <w:r w:rsidR="00904A72" w:rsidRPr="00FB31C7">
        <w:rPr>
          <w:sz w:val="28"/>
          <w:szCs w:val="28"/>
        </w:rPr>
        <w:t xml:space="preserve"> № </w:t>
      </w:r>
      <w:r w:rsidR="00315EF7">
        <w:rPr>
          <w:sz w:val="28"/>
          <w:szCs w:val="28"/>
        </w:rPr>
        <w:t>6</w:t>
      </w:r>
      <w:r w:rsidR="00FB31C7" w:rsidRPr="00FB31C7">
        <w:rPr>
          <w:sz w:val="28"/>
          <w:szCs w:val="28"/>
        </w:rPr>
        <w:t>9</w:t>
      </w:r>
      <w:r w:rsidR="00C168D2" w:rsidRPr="00FB31C7">
        <w:rPr>
          <w:sz w:val="28"/>
          <w:szCs w:val="28"/>
        </w:rPr>
        <w:t xml:space="preserve"> </w:t>
      </w:r>
      <w:r w:rsidRPr="00315EF7">
        <w:rPr>
          <w:sz w:val="28"/>
          <w:szCs w:val="28"/>
        </w:rPr>
        <w:t>«</w:t>
      </w:r>
      <w:r w:rsidR="00315EF7" w:rsidRPr="00315EF7">
        <w:rPr>
          <w:color w:val="000000"/>
          <w:sz w:val="28"/>
          <w:szCs w:val="28"/>
        </w:rPr>
        <w:t>Об утверждении нормативных правовых актов, направленных на реализацию мероприятий по организации защиты персональных данных»</w:t>
      </w:r>
      <w:r w:rsidR="00A86E0D" w:rsidRPr="00A86E0D">
        <w:rPr>
          <w:sz w:val="28"/>
          <w:szCs w:val="28"/>
        </w:rPr>
        <w:t xml:space="preserve"> </w:t>
      </w:r>
      <w:r w:rsidR="00A86E0D" w:rsidRPr="00640C3A">
        <w:rPr>
          <w:sz w:val="28"/>
          <w:szCs w:val="28"/>
        </w:rPr>
        <w:t>(</w:t>
      </w:r>
      <w:r w:rsidR="00A86E0D">
        <w:rPr>
          <w:sz w:val="28"/>
          <w:szCs w:val="28"/>
        </w:rPr>
        <w:t>с изменениями от 10.0</w:t>
      </w:r>
      <w:r w:rsidR="00A86E0D" w:rsidRPr="00A86E0D">
        <w:rPr>
          <w:sz w:val="28"/>
          <w:szCs w:val="28"/>
        </w:rPr>
        <w:t>1</w:t>
      </w:r>
      <w:r w:rsidR="00A86E0D">
        <w:rPr>
          <w:sz w:val="28"/>
          <w:szCs w:val="28"/>
        </w:rPr>
        <w:t>.202</w:t>
      </w:r>
      <w:r w:rsidR="00A86E0D" w:rsidRPr="00281509">
        <w:rPr>
          <w:sz w:val="28"/>
          <w:szCs w:val="28"/>
        </w:rPr>
        <w:t>2</w:t>
      </w:r>
      <w:r w:rsidR="00A86E0D">
        <w:rPr>
          <w:sz w:val="28"/>
          <w:szCs w:val="28"/>
        </w:rPr>
        <w:t xml:space="preserve"> № </w:t>
      </w:r>
      <w:r w:rsidR="00A86E0D" w:rsidRPr="00766283">
        <w:rPr>
          <w:sz w:val="28"/>
          <w:szCs w:val="28"/>
        </w:rPr>
        <w:t>5</w:t>
      </w:r>
      <w:r w:rsidR="00A86E0D" w:rsidRPr="00640C3A">
        <w:rPr>
          <w:sz w:val="28"/>
          <w:szCs w:val="28"/>
        </w:rPr>
        <w:t>)</w:t>
      </w:r>
    </w:p>
    <w:p w14:paraId="2E8B1B16" w14:textId="77777777" w:rsidR="00315EF7" w:rsidRPr="00315EF7" w:rsidRDefault="00315EF7" w:rsidP="00315EF7">
      <w:pPr>
        <w:pStyle w:val="headertext"/>
        <w:spacing w:before="0" w:beforeAutospacing="0" w:after="0" w:afterAutospacing="0"/>
        <w:ind w:right="4253"/>
        <w:rPr>
          <w:color w:val="000000"/>
          <w:sz w:val="28"/>
          <w:szCs w:val="28"/>
        </w:rPr>
      </w:pPr>
    </w:p>
    <w:p w14:paraId="215885AA" w14:textId="2B76CA0C" w:rsidR="00A86E0D" w:rsidRDefault="00A86E0D" w:rsidP="00A86E0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6F15">
        <w:rPr>
          <w:sz w:val="28"/>
          <w:szCs w:val="28"/>
        </w:rPr>
        <w:t xml:space="preserve">В целях приведения нормативных правовых актов сельского поселения Согом в соответствии с Федеральным законом </w:t>
      </w:r>
      <w:r w:rsidRPr="00215A2C">
        <w:rPr>
          <w:color w:val="000000"/>
          <w:sz w:val="28"/>
          <w:szCs w:val="28"/>
        </w:rPr>
        <w:t xml:space="preserve">от 14.07.2022 № </w:t>
      </w:r>
      <w:r w:rsidR="00F6507D" w:rsidRPr="00F6507D">
        <w:rPr>
          <w:color w:val="000000"/>
          <w:sz w:val="28"/>
          <w:szCs w:val="28"/>
        </w:rPr>
        <w:t>266</w:t>
      </w:r>
      <w:r w:rsidRPr="00215A2C">
        <w:rPr>
          <w:color w:val="000000"/>
          <w:sz w:val="28"/>
          <w:szCs w:val="28"/>
        </w:rPr>
        <w:t>-ФЗ</w:t>
      </w:r>
      <w:r w:rsidRPr="00215A2C">
        <w:rPr>
          <w:sz w:val="48"/>
          <w:szCs w:val="48"/>
        </w:rPr>
        <w:t xml:space="preserve"> </w:t>
      </w:r>
      <w:r w:rsidRPr="00816F15">
        <w:rPr>
          <w:sz w:val="28"/>
          <w:szCs w:val="28"/>
        </w:rPr>
        <w:t>«</w:t>
      </w:r>
      <w:r w:rsidR="00F6507D" w:rsidRPr="00F6507D">
        <w:rPr>
          <w:color w:val="000000"/>
          <w:sz w:val="28"/>
          <w:szCs w:val="28"/>
        </w:rPr>
        <w:t xml:space="preserve">О внесении изменений в Федеральный закон </w:t>
      </w:r>
      <w:r w:rsidR="00AF4F13">
        <w:rPr>
          <w:color w:val="000000"/>
          <w:sz w:val="28"/>
          <w:szCs w:val="28"/>
        </w:rPr>
        <w:t>«</w:t>
      </w:r>
      <w:r w:rsidR="00F6507D" w:rsidRPr="00F6507D">
        <w:rPr>
          <w:color w:val="000000"/>
          <w:sz w:val="28"/>
          <w:szCs w:val="28"/>
        </w:rPr>
        <w:t>О персональных данных</w:t>
      </w:r>
      <w:r w:rsidR="00AF4F13">
        <w:rPr>
          <w:color w:val="000000"/>
          <w:sz w:val="28"/>
          <w:szCs w:val="28"/>
        </w:rPr>
        <w:t>»</w:t>
      </w:r>
      <w:r w:rsidR="00F6507D" w:rsidRPr="00F6507D">
        <w:rPr>
          <w:color w:val="000000"/>
          <w:sz w:val="28"/>
          <w:szCs w:val="28"/>
        </w:rPr>
        <w:t>, отдельные законодательные акты Российской Федерации и признании утратившей силу части четырнадцатой статьи 30 Федерального закона "О банках и банковской деятельности</w:t>
      </w:r>
      <w:r w:rsidR="00AF4F13">
        <w:rPr>
          <w:color w:val="000000"/>
          <w:sz w:val="28"/>
          <w:szCs w:val="28"/>
        </w:rPr>
        <w:t>»</w:t>
      </w:r>
      <w:r w:rsidRPr="00F6507D">
        <w:rPr>
          <w:color w:val="000000"/>
          <w:sz w:val="28"/>
          <w:szCs w:val="28"/>
        </w:rPr>
        <w:t>:</w:t>
      </w:r>
    </w:p>
    <w:p w14:paraId="7009C42F" w14:textId="77777777" w:rsidR="00F6507D" w:rsidRPr="00794C14" w:rsidRDefault="00F6507D" w:rsidP="00AF4F1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3B309BB1" w14:textId="5EF9D04F" w:rsidR="00794C14" w:rsidRPr="00544977" w:rsidRDefault="00794C14" w:rsidP="000821E7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4C14">
        <w:rPr>
          <w:sz w:val="28"/>
          <w:szCs w:val="28"/>
        </w:rPr>
        <w:t xml:space="preserve">Внести в постановление администрации сельского поселения </w:t>
      </w:r>
      <w:r w:rsidR="00904A72">
        <w:rPr>
          <w:sz w:val="28"/>
          <w:szCs w:val="28"/>
        </w:rPr>
        <w:t>Согом</w:t>
      </w:r>
      <w:r w:rsidRPr="00794C14">
        <w:rPr>
          <w:sz w:val="28"/>
          <w:szCs w:val="28"/>
        </w:rPr>
        <w:t xml:space="preserve"> </w:t>
      </w:r>
      <w:r w:rsidR="00544977" w:rsidRPr="00FB31C7">
        <w:rPr>
          <w:sz w:val="28"/>
          <w:szCs w:val="28"/>
        </w:rPr>
        <w:t xml:space="preserve">от </w:t>
      </w:r>
      <w:r w:rsidR="00544977">
        <w:rPr>
          <w:sz w:val="28"/>
          <w:szCs w:val="28"/>
        </w:rPr>
        <w:t>23</w:t>
      </w:r>
      <w:r w:rsidR="00544977" w:rsidRPr="00FB31C7">
        <w:rPr>
          <w:sz w:val="28"/>
          <w:szCs w:val="28"/>
        </w:rPr>
        <w:t>.</w:t>
      </w:r>
      <w:r w:rsidR="00544977">
        <w:rPr>
          <w:sz w:val="28"/>
          <w:szCs w:val="28"/>
        </w:rPr>
        <w:t>12</w:t>
      </w:r>
      <w:r w:rsidR="00544977" w:rsidRPr="00FB31C7">
        <w:rPr>
          <w:sz w:val="28"/>
          <w:szCs w:val="28"/>
        </w:rPr>
        <w:t>.20</w:t>
      </w:r>
      <w:r w:rsidR="00544977">
        <w:rPr>
          <w:sz w:val="28"/>
          <w:szCs w:val="28"/>
        </w:rPr>
        <w:t>19</w:t>
      </w:r>
      <w:r w:rsidR="00544977" w:rsidRPr="00FB31C7">
        <w:rPr>
          <w:sz w:val="28"/>
          <w:szCs w:val="28"/>
        </w:rPr>
        <w:t xml:space="preserve"> № </w:t>
      </w:r>
      <w:r w:rsidR="00544977">
        <w:rPr>
          <w:sz w:val="28"/>
          <w:szCs w:val="28"/>
        </w:rPr>
        <w:t>6</w:t>
      </w:r>
      <w:r w:rsidR="00544977" w:rsidRPr="00FB31C7">
        <w:rPr>
          <w:sz w:val="28"/>
          <w:szCs w:val="28"/>
        </w:rPr>
        <w:t xml:space="preserve">9 </w:t>
      </w:r>
      <w:r w:rsidR="00544977" w:rsidRPr="00315EF7">
        <w:rPr>
          <w:sz w:val="28"/>
          <w:szCs w:val="28"/>
        </w:rPr>
        <w:t>«</w:t>
      </w:r>
      <w:r w:rsidR="00544977" w:rsidRPr="00315EF7">
        <w:rPr>
          <w:color w:val="000000"/>
          <w:sz w:val="28"/>
          <w:szCs w:val="28"/>
        </w:rPr>
        <w:t>Об утверждении нормативных правовых актов, направленных на реализацию мероприятий по организации защиты персональных данных</w:t>
      </w:r>
      <w:r w:rsidRPr="00544977">
        <w:rPr>
          <w:sz w:val="28"/>
          <w:szCs w:val="28"/>
        </w:rPr>
        <w:t xml:space="preserve">» </w:t>
      </w:r>
      <w:r w:rsidR="000821E7" w:rsidRPr="00640C3A">
        <w:rPr>
          <w:sz w:val="28"/>
          <w:szCs w:val="28"/>
        </w:rPr>
        <w:t>(</w:t>
      </w:r>
      <w:r w:rsidR="000821E7">
        <w:rPr>
          <w:sz w:val="28"/>
          <w:szCs w:val="28"/>
        </w:rPr>
        <w:t>с изменениями от 10.0</w:t>
      </w:r>
      <w:r w:rsidR="000821E7" w:rsidRPr="00A86E0D">
        <w:rPr>
          <w:sz w:val="28"/>
          <w:szCs w:val="28"/>
        </w:rPr>
        <w:t>1</w:t>
      </w:r>
      <w:r w:rsidR="000821E7">
        <w:rPr>
          <w:sz w:val="28"/>
          <w:szCs w:val="28"/>
        </w:rPr>
        <w:t>.202</w:t>
      </w:r>
      <w:r w:rsidR="000821E7" w:rsidRPr="00281509">
        <w:rPr>
          <w:sz w:val="28"/>
          <w:szCs w:val="28"/>
        </w:rPr>
        <w:t>2</w:t>
      </w:r>
      <w:r w:rsidR="000821E7">
        <w:rPr>
          <w:sz w:val="28"/>
          <w:szCs w:val="28"/>
        </w:rPr>
        <w:t xml:space="preserve"> № </w:t>
      </w:r>
      <w:r w:rsidR="000821E7" w:rsidRPr="000821E7">
        <w:rPr>
          <w:sz w:val="28"/>
          <w:szCs w:val="28"/>
        </w:rPr>
        <w:t xml:space="preserve">5) </w:t>
      </w:r>
      <w:r w:rsidRPr="00544977">
        <w:rPr>
          <w:sz w:val="28"/>
          <w:szCs w:val="28"/>
        </w:rPr>
        <w:t>следующие изменения:</w:t>
      </w:r>
    </w:p>
    <w:p w14:paraId="4B601898" w14:textId="6466BC4A" w:rsidR="00F80017" w:rsidRDefault="00F80017" w:rsidP="00F80017">
      <w:pPr>
        <w:pStyle w:val="headertext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12 Приложения № 1 </w:t>
      </w:r>
      <w:r>
        <w:rPr>
          <w:sz w:val="28"/>
          <w:szCs w:val="28"/>
        </w:rPr>
        <w:t xml:space="preserve">изложить </w:t>
      </w:r>
      <w:r w:rsidRPr="00F241FA">
        <w:rPr>
          <w:sz w:val="28"/>
          <w:szCs w:val="28"/>
        </w:rPr>
        <w:t>в следующей редакции:</w:t>
      </w:r>
    </w:p>
    <w:p w14:paraId="2CF5F86A" w14:textId="21549E27" w:rsidR="001C3476" w:rsidRDefault="00F80017" w:rsidP="001B29DF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34590">
        <w:rPr>
          <w:color w:val="000000"/>
          <w:sz w:val="28"/>
          <w:szCs w:val="28"/>
        </w:rPr>
        <w:t>12.</w:t>
      </w:r>
      <w:r w:rsidR="00934590" w:rsidRPr="00934590">
        <w:rPr>
          <w:color w:val="000000"/>
          <w:sz w:val="28"/>
          <w:szCs w:val="28"/>
        </w:rPr>
        <w:t xml:space="preserve"> В случае изменения сведений, указанных в части 3 </w:t>
      </w:r>
      <w:r w:rsidR="00D870BD">
        <w:rPr>
          <w:color w:val="000000"/>
          <w:sz w:val="28"/>
          <w:szCs w:val="28"/>
        </w:rPr>
        <w:t xml:space="preserve">статьи 1 </w:t>
      </w:r>
      <w:r w:rsidR="00D870BD" w:rsidRPr="00D870BD">
        <w:rPr>
          <w:color w:val="000000"/>
          <w:sz w:val="28"/>
          <w:szCs w:val="28"/>
        </w:rPr>
        <w:t>Федеральн</w:t>
      </w:r>
      <w:r w:rsidR="00D870BD">
        <w:rPr>
          <w:color w:val="000000"/>
          <w:sz w:val="28"/>
          <w:szCs w:val="28"/>
        </w:rPr>
        <w:t>ого</w:t>
      </w:r>
      <w:r w:rsidR="00D870BD" w:rsidRPr="00D870BD">
        <w:rPr>
          <w:color w:val="000000"/>
          <w:sz w:val="28"/>
          <w:szCs w:val="28"/>
        </w:rPr>
        <w:t xml:space="preserve"> закон</w:t>
      </w:r>
      <w:r w:rsidR="00D870BD">
        <w:rPr>
          <w:color w:val="000000"/>
          <w:sz w:val="28"/>
          <w:szCs w:val="28"/>
        </w:rPr>
        <w:t>а</w:t>
      </w:r>
      <w:r w:rsidR="00D870BD" w:rsidRPr="00D870BD">
        <w:rPr>
          <w:color w:val="000000"/>
          <w:sz w:val="28"/>
          <w:szCs w:val="28"/>
        </w:rPr>
        <w:t xml:space="preserve"> от 27 июля 2006 года </w:t>
      </w:r>
      <w:r w:rsidR="00D870BD">
        <w:rPr>
          <w:color w:val="000000"/>
          <w:sz w:val="28"/>
          <w:szCs w:val="28"/>
        </w:rPr>
        <w:t>№</w:t>
      </w:r>
      <w:r w:rsidR="00D870BD" w:rsidRPr="00D870BD">
        <w:rPr>
          <w:color w:val="000000"/>
          <w:sz w:val="28"/>
          <w:szCs w:val="28"/>
        </w:rPr>
        <w:t xml:space="preserve"> 152-ФЗ </w:t>
      </w:r>
      <w:r w:rsidR="00D870BD">
        <w:rPr>
          <w:color w:val="000000"/>
          <w:sz w:val="28"/>
          <w:szCs w:val="28"/>
        </w:rPr>
        <w:t>«</w:t>
      </w:r>
      <w:r w:rsidR="00D870BD" w:rsidRPr="00D870BD">
        <w:rPr>
          <w:color w:val="000000"/>
          <w:sz w:val="28"/>
          <w:szCs w:val="28"/>
        </w:rPr>
        <w:t>О персональных данных</w:t>
      </w:r>
      <w:r w:rsidR="00D870BD">
        <w:rPr>
          <w:color w:val="000000"/>
          <w:sz w:val="28"/>
          <w:szCs w:val="28"/>
        </w:rPr>
        <w:t>»</w:t>
      </w:r>
      <w:r w:rsidR="00934590" w:rsidRPr="00934590">
        <w:rPr>
          <w:color w:val="000000"/>
          <w:sz w:val="28"/>
          <w:szCs w:val="28"/>
        </w:rPr>
        <w:t>, оператор не позднее 15-го числа месяца, следующего за месяцем, в котором возникли такие изменения, обязан уведомить уполномоченный орган по защите прав субъектов персональных данных обо всех произошедших за указанный период изменениях.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данных.</w:t>
      </w:r>
      <w:r w:rsidR="001B29DF">
        <w:rPr>
          <w:color w:val="000000"/>
          <w:sz w:val="28"/>
          <w:szCs w:val="28"/>
        </w:rPr>
        <w:t>»</w:t>
      </w:r>
      <w:r w:rsidR="00934590" w:rsidRPr="00934590">
        <w:rPr>
          <w:color w:val="000000"/>
          <w:sz w:val="28"/>
          <w:szCs w:val="28"/>
        </w:rPr>
        <w:t>;</w:t>
      </w:r>
    </w:p>
    <w:p w14:paraId="3B8AF214" w14:textId="545259CB" w:rsidR="00F04550" w:rsidRPr="00454704" w:rsidRDefault="00454704" w:rsidP="00454704">
      <w:pPr>
        <w:pStyle w:val="headertext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п</w:t>
      </w:r>
      <w:r w:rsidR="001B29DF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1B29DF">
        <w:rPr>
          <w:sz w:val="28"/>
          <w:szCs w:val="28"/>
        </w:rPr>
        <w:t xml:space="preserve"> </w:t>
      </w:r>
      <w:r w:rsidR="001B29DF">
        <w:rPr>
          <w:sz w:val="28"/>
          <w:szCs w:val="28"/>
        </w:rPr>
        <w:t>8.4</w:t>
      </w:r>
      <w:r w:rsidR="001B29DF">
        <w:rPr>
          <w:sz w:val="28"/>
          <w:szCs w:val="28"/>
        </w:rPr>
        <w:t xml:space="preserve"> Приложения № </w:t>
      </w:r>
      <w:r w:rsidR="001B29DF">
        <w:rPr>
          <w:sz w:val="28"/>
          <w:szCs w:val="28"/>
        </w:rPr>
        <w:t>2</w:t>
      </w:r>
      <w:r w:rsidR="001B29DF">
        <w:rPr>
          <w:sz w:val="28"/>
          <w:szCs w:val="28"/>
        </w:rPr>
        <w:t xml:space="preserve"> </w:t>
      </w:r>
      <w:r w:rsidR="00A36D6F" w:rsidRPr="00454704">
        <w:rPr>
          <w:color w:val="000000"/>
          <w:sz w:val="28"/>
          <w:szCs w:val="28"/>
        </w:rPr>
        <w:t xml:space="preserve">слова </w:t>
      </w:r>
      <w:r w:rsidR="005E479E">
        <w:rPr>
          <w:color w:val="000000"/>
          <w:sz w:val="28"/>
          <w:szCs w:val="28"/>
        </w:rPr>
        <w:t>«</w:t>
      </w:r>
      <w:r w:rsidRPr="00454704">
        <w:rPr>
          <w:color w:val="000000"/>
          <w:sz w:val="28"/>
          <w:szCs w:val="28"/>
        </w:rPr>
        <w:t>30 (тридцати) дней</w:t>
      </w:r>
      <w:r w:rsidR="005E479E">
        <w:rPr>
          <w:color w:val="000000"/>
          <w:sz w:val="28"/>
          <w:szCs w:val="28"/>
        </w:rPr>
        <w:t xml:space="preserve">» </w:t>
      </w:r>
      <w:r w:rsidR="00A36D6F" w:rsidRPr="00454704">
        <w:rPr>
          <w:color w:val="000000"/>
          <w:sz w:val="28"/>
          <w:szCs w:val="28"/>
        </w:rPr>
        <w:t>заменить словами</w:t>
      </w:r>
      <w:r w:rsidR="005E479E">
        <w:rPr>
          <w:color w:val="000000"/>
          <w:sz w:val="28"/>
          <w:szCs w:val="28"/>
        </w:rPr>
        <w:t xml:space="preserve"> «</w:t>
      </w:r>
      <w:r w:rsidR="00A36D6F" w:rsidRPr="00454704">
        <w:rPr>
          <w:color w:val="000000"/>
          <w:sz w:val="28"/>
          <w:szCs w:val="28"/>
        </w:rPr>
        <w:t>десяти рабочих дней</w:t>
      </w:r>
      <w:r w:rsidR="005E479E">
        <w:rPr>
          <w:color w:val="000000"/>
          <w:sz w:val="28"/>
          <w:szCs w:val="28"/>
        </w:rPr>
        <w:t>»</w:t>
      </w:r>
      <w:r w:rsidR="00A36D6F" w:rsidRPr="00454704">
        <w:rPr>
          <w:color w:val="000000"/>
          <w:sz w:val="28"/>
          <w:szCs w:val="28"/>
        </w:rPr>
        <w:t xml:space="preserve">, дополнить предложением следующего содержания: </w:t>
      </w:r>
      <w:r w:rsidR="005E479E">
        <w:rPr>
          <w:color w:val="000000"/>
          <w:sz w:val="28"/>
          <w:szCs w:val="28"/>
        </w:rPr>
        <w:t>«</w:t>
      </w:r>
      <w:r w:rsidR="00A36D6F" w:rsidRPr="00454704">
        <w:rPr>
          <w:color w:val="000000"/>
          <w:sz w:val="28"/>
          <w:szCs w:val="28"/>
        </w:rPr>
        <w:t>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информации.</w:t>
      </w:r>
      <w:r w:rsidR="005E479E">
        <w:rPr>
          <w:color w:val="000000"/>
          <w:sz w:val="28"/>
          <w:szCs w:val="28"/>
        </w:rPr>
        <w:t>»</w:t>
      </w:r>
      <w:r w:rsidR="00A36D6F" w:rsidRPr="00454704">
        <w:rPr>
          <w:color w:val="000000"/>
          <w:sz w:val="28"/>
          <w:szCs w:val="28"/>
        </w:rPr>
        <w:t>;</w:t>
      </w:r>
    </w:p>
    <w:p w14:paraId="252870B2" w14:textId="735D81F5" w:rsidR="005E479E" w:rsidRPr="001979C2" w:rsidRDefault="00885245" w:rsidP="001979C2">
      <w:pPr>
        <w:pStyle w:val="headertext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>
        <w:rPr>
          <w:sz w:val="28"/>
          <w:szCs w:val="28"/>
        </w:rPr>
        <w:t>В пункте 8.</w:t>
      </w:r>
      <w:r w:rsidR="001453CA">
        <w:rPr>
          <w:sz w:val="28"/>
          <w:szCs w:val="28"/>
        </w:rPr>
        <w:t>2</w:t>
      </w:r>
      <w:r w:rsidR="004F701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2</w:t>
      </w:r>
      <w:r>
        <w:rPr>
          <w:sz w:val="28"/>
          <w:szCs w:val="28"/>
        </w:rPr>
        <w:t xml:space="preserve"> </w:t>
      </w:r>
      <w:r w:rsidRPr="00885245">
        <w:rPr>
          <w:color w:val="000000"/>
          <w:sz w:val="28"/>
          <w:szCs w:val="28"/>
        </w:rPr>
        <w:t xml:space="preserve">слова </w:t>
      </w:r>
      <w:r w:rsidR="005E479E">
        <w:rPr>
          <w:color w:val="000000"/>
          <w:sz w:val="28"/>
          <w:szCs w:val="28"/>
        </w:rPr>
        <w:t>«</w:t>
      </w:r>
      <w:r w:rsidRPr="00885245">
        <w:rPr>
          <w:color w:val="000000"/>
          <w:sz w:val="28"/>
          <w:szCs w:val="28"/>
        </w:rPr>
        <w:t>30 (тридцати) дней</w:t>
      </w:r>
      <w:r w:rsidR="005E479E">
        <w:rPr>
          <w:color w:val="000000"/>
          <w:sz w:val="28"/>
          <w:szCs w:val="28"/>
        </w:rPr>
        <w:t>»</w:t>
      </w:r>
      <w:r w:rsidR="0074641B">
        <w:rPr>
          <w:color w:val="000000"/>
          <w:sz w:val="28"/>
          <w:szCs w:val="28"/>
        </w:rPr>
        <w:t xml:space="preserve"> </w:t>
      </w:r>
      <w:r w:rsidRPr="00885245">
        <w:rPr>
          <w:color w:val="000000"/>
          <w:sz w:val="28"/>
          <w:szCs w:val="28"/>
        </w:rPr>
        <w:t>заменить словами</w:t>
      </w:r>
      <w:r w:rsidR="005E479E">
        <w:rPr>
          <w:color w:val="000000"/>
          <w:sz w:val="28"/>
          <w:szCs w:val="28"/>
        </w:rPr>
        <w:t xml:space="preserve"> «</w:t>
      </w:r>
      <w:r w:rsidRPr="00885245">
        <w:rPr>
          <w:color w:val="000000"/>
          <w:sz w:val="28"/>
          <w:szCs w:val="28"/>
        </w:rPr>
        <w:t>десяти рабочих дней</w:t>
      </w:r>
      <w:r w:rsidR="005E479E">
        <w:rPr>
          <w:color w:val="000000"/>
          <w:sz w:val="28"/>
          <w:szCs w:val="28"/>
        </w:rPr>
        <w:t>»</w:t>
      </w:r>
      <w:r w:rsidRPr="00885245">
        <w:rPr>
          <w:color w:val="000000"/>
          <w:sz w:val="28"/>
          <w:szCs w:val="28"/>
        </w:rPr>
        <w:t xml:space="preserve">, дополнить предложением следующего содержания: </w:t>
      </w:r>
      <w:r w:rsidR="005E479E">
        <w:rPr>
          <w:color w:val="000000"/>
          <w:sz w:val="28"/>
          <w:szCs w:val="28"/>
        </w:rPr>
        <w:t>«</w:t>
      </w:r>
      <w:r w:rsidRPr="00885245">
        <w:rPr>
          <w:color w:val="000000"/>
          <w:sz w:val="28"/>
          <w:szCs w:val="28"/>
        </w:rPr>
        <w:t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 w:rsidR="005E479E">
        <w:rPr>
          <w:color w:val="000000"/>
          <w:sz w:val="28"/>
          <w:szCs w:val="28"/>
        </w:rPr>
        <w:t>»</w:t>
      </w:r>
      <w:r w:rsidRPr="00885245">
        <w:rPr>
          <w:color w:val="000000"/>
          <w:sz w:val="28"/>
          <w:szCs w:val="28"/>
        </w:rPr>
        <w:t>;</w:t>
      </w:r>
    </w:p>
    <w:p w14:paraId="07DA035C" w14:textId="654F9BC6" w:rsidR="00DC1262" w:rsidRPr="001031FA" w:rsidRDefault="00377884" w:rsidP="00DC1262">
      <w:pPr>
        <w:pStyle w:val="formattext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77884">
        <w:rPr>
          <w:sz w:val="28"/>
          <w:szCs w:val="28"/>
        </w:rPr>
        <w:t>В пункте 8.</w:t>
      </w:r>
      <w:r w:rsidR="00BC428B">
        <w:rPr>
          <w:sz w:val="28"/>
          <w:szCs w:val="28"/>
        </w:rPr>
        <w:t>1</w:t>
      </w:r>
      <w:r w:rsidRPr="00377884">
        <w:rPr>
          <w:sz w:val="28"/>
          <w:szCs w:val="28"/>
        </w:rPr>
        <w:t xml:space="preserve"> Приложения № 2</w:t>
      </w:r>
      <w:r w:rsidR="00DC1262" w:rsidRPr="00DC1262">
        <w:rPr>
          <w:color w:val="000000"/>
          <w:sz w:val="28"/>
          <w:szCs w:val="28"/>
        </w:rPr>
        <w:t xml:space="preserve"> </w:t>
      </w:r>
      <w:r w:rsidR="00DC1262" w:rsidRPr="001031FA">
        <w:rPr>
          <w:color w:val="000000"/>
          <w:sz w:val="28"/>
          <w:szCs w:val="28"/>
        </w:rPr>
        <w:t xml:space="preserve">слова </w:t>
      </w:r>
      <w:r w:rsidR="00B73C45">
        <w:rPr>
          <w:color w:val="000000"/>
          <w:sz w:val="28"/>
          <w:szCs w:val="28"/>
        </w:rPr>
        <w:t>«</w:t>
      </w:r>
      <w:r w:rsidR="00B73C45" w:rsidRPr="001979C2">
        <w:rPr>
          <w:color w:val="000000"/>
          <w:sz w:val="28"/>
          <w:szCs w:val="28"/>
        </w:rPr>
        <w:t>30 (тридцати) дней</w:t>
      </w:r>
      <w:r w:rsidR="00B73C45">
        <w:rPr>
          <w:color w:val="000000"/>
          <w:sz w:val="28"/>
          <w:szCs w:val="28"/>
        </w:rPr>
        <w:t>»</w:t>
      </w:r>
      <w:r w:rsidR="00DC1262" w:rsidRPr="001031FA">
        <w:rPr>
          <w:color w:val="000000"/>
          <w:sz w:val="28"/>
          <w:szCs w:val="28"/>
        </w:rPr>
        <w:t xml:space="preserve"> заменить словами</w:t>
      </w:r>
      <w:r w:rsidR="00B73C45">
        <w:rPr>
          <w:color w:val="000000"/>
          <w:sz w:val="28"/>
          <w:szCs w:val="28"/>
        </w:rPr>
        <w:t xml:space="preserve"> «</w:t>
      </w:r>
      <w:r w:rsidR="00DC1262" w:rsidRPr="001031FA">
        <w:rPr>
          <w:color w:val="000000"/>
          <w:sz w:val="28"/>
          <w:szCs w:val="28"/>
        </w:rPr>
        <w:t>десяти рабочих дней</w:t>
      </w:r>
      <w:r w:rsidR="00B73C45">
        <w:rPr>
          <w:color w:val="000000"/>
          <w:sz w:val="28"/>
          <w:szCs w:val="28"/>
        </w:rPr>
        <w:t>»</w:t>
      </w:r>
      <w:r w:rsidR="00DC1262" w:rsidRPr="001031FA">
        <w:rPr>
          <w:color w:val="000000"/>
          <w:sz w:val="28"/>
          <w:szCs w:val="28"/>
        </w:rPr>
        <w:t xml:space="preserve">, дополнить предложением следующего содержания: </w:t>
      </w:r>
      <w:r w:rsidR="00B73C45">
        <w:rPr>
          <w:color w:val="000000"/>
          <w:sz w:val="28"/>
          <w:szCs w:val="28"/>
        </w:rPr>
        <w:t>«</w:t>
      </w:r>
      <w:r w:rsidR="00DC1262" w:rsidRPr="001031FA">
        <w:rPr>
          <w:color w:val="000000"/>
          <w:sz w:val="28"/>
          <w:szCs w:val="28"/>
        </w:rPr>
        <w:t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 w:rsidR="00B73C45">
        <w:rPr>
          <w:color w:val="000000"/>
          <w:sz w:val="28"/>
          <w:szCs w:val="28"/>
        </w:rPr>
        <w:t>»</w:t>
      </w:r>
      <w:r w:rsidR="00DC1262" w:rsidRPr="001031FA">
        <w:rPr>
          <w:color w:val="000000"/>
          <w:sz w:val="28"/>
          <w:szCs w:val="28"/>
        </w:rPr>
        <w:t>;</w:t>
      </w:r>
    </w:p>
    <w:p w14:paraId="3C4E331D" w14:textId="3A17D9DD" w:rsidR="001B29DF" w:rsidRPr="0002776B" w:rsidRDefault="003A3679" w:rsidP="0002776B">
      <w:pPr>
        <w:pStyle w:val="a3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679">
        <w:rPr>
          <w:rFonts w:ascii="Times New Roman" w:hAnsi="Times New Roman"/>
          <w:sz w:val="28"/>
          <w:szCs w:val="28"/>
        </w:rPr>
        <w:t xml:space="preserve">В пункте </w:t>
      </w:r>
      <w:r w:rsidRPr="003A3679">
        <w:rPr>
          <w:rFonts w:ascii="Times New Roman" w:hAnsi="Times New Roman"/>
          <w:sz w:val="28"/>
          <w:szCs w:val="28"/>
        </w:rPr>
        <w:t>7.2</w:t>
      </w:r>
      <w:r w:rsidRPr="003A3679">
        <w:rPr>
          <w:rFonts w:ascii="Times New Roman" w:hAnsi="Times New Roman"/>
          <w:sz w:val="28"/>
          <w:szCs w:val="28"/>
        </w:rPr>
        <w:t xml:space="preserve"> Приложения № </w:t>
      </w:r>
      <w:r w:rsidRPr="003A3679">
        <w:rPr>
          <w:rFonts w:ascii="Times New Roman" w:hAnsi="Times New Roman"/>
          <w:sz w:val="28"/>
          <w:szCs w:val="28"/>
        </w:rPr>
        <w:t>1</w:t>
      </w:r>
      <w:r w:rsidR="00334147" w:rsidRPr="003A367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34147" w:rsidRPr="003A3679">
        <w:rPr>
          <w:rFonts w:ascii="Times New Roman" w:hAnsi="Times New Roman"/>
          <w:color w:val="000000"/>
          <w:sz w:val="28"/>
          <w:szCs w:val="28"/>
        </w:rPr>
        <w:t xml:space="preserve">после слов </w:t>
      </w:r>
      <w:r w:rsidR="0009636E">
        <w:rPr>
          <w:rFonts w:ascii="Times New Roman" w:hAnsi="Times New Roman"/>
          <w:color w:val="000000"/>
          <w:sz w:val="28"/>
          <w:szCs w:val="28"/>
        </w:rPr>
        <w:t>«</w:t>
      </w:r>
      <w:r w:rsidR="00334147" w:rsidRPr="003A3679">
        <w:rPr>
          <w:rFonts w:ascii="Times New Roman" w:hAnsi="Times New Roman"/>
          <w:color w:val="000000"/>
          <w:sz w:val="28"/>
          <w:szCs w:val="28"/>
        </w:rPr>
        <w:t>оценка вреда</w:t>
      </w:r>
      <w:r w:rsidR="0009636E">
        <w:rPr>
          <w:rFonts w:ascii="Times New Roman" w:hAnsi="Times New Roman"/>
          <w:color w:val="000000"/>
          <w:sz w:val="28"/>
          <w:szCs w:val="28"/>
        </w:rPr>
        <w:t>»</w:t>
      </w:r>
      <w:r w:rsidR="00334147" w:rsidRPr="003A3679">
        <w:rPr>
          <w:rFonts w:ascii="Times New Roman" w:hAnsi="Times New Roman"/>
          <w:color w:val="000000"/>
          <w:sz w:val="28"/>
          <w:szCs w:val="28"/>
        </w:rPr>
        <w:t xml:space="preserve"> дополнить словами </w:t>
      </w:r>
      <w:r w:rsidR="0009636E">
        <w:rPr>
          <w:rFonts w:ascii="Times New Roman" w:hAnsi="Times New Roman"/>
          <w:color w:val="000000"/>
          <w:sz w:val="28"/>
          <w:szCs w:val="28"/>
        </w:rPr>
        <w:t>«</w:t>
      </w:r>
      <w:r w:rsidR="00334147" w:rsidRPr="003A3679">
        <w:rPr>
          <w:rFonts w:ascii="Times New Roman" w:hAnsi="Times New Roman"/>
          <w:color w:val="000000"/>
          <w:sz w:val="28"/>
          <w:szCs w:val="28"/>
        </w:rPr>
        <w:t>в соответствии с требованиями, установленными уполномоченным органом по защите прав субъектов персональных данных</w:t>
      </w:r>
      <w:r w:rsidR="0009636E">
        <w:rPr>
          <w:rFonts w:ascii="Times New Roman" w:hAnsi="Times New Roman"/>
          <w:color w:val="000000"/>
          <w:sz w:val="28"/>
          <w:szCs w:val="28"/>
        </w:rPr>
        <w:t>»</w:t>
      </w:r>
      <w:r w:rsidR="00334147" w:rsidRPr="003A3679">
        <w:rPr>
          <w:rFonts w:ascii="Times New Roman" w:hAnsi="Times New Roman"/>
          <w:color w:val="000000"/>
          <w:sz w:val="28"/>
          <w:szCs w:val="28"/>
        </w:rPr>
        <w:t>;</w:t>
      </w:r>
    </w:p>
    <w:p w14:paraId="13B406F9" w14:textId="400DD272" w:rsidR="00F72B52" w:rsidRDefault="00DE4550" w:rsidP="00F72B52">
      <w:pPr>
        <w:pStyle w:val="headertext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2.5.1</w:t>
      </w:r>
      <w:r>
        <w:rPr>
          <w:sz w:val="28"/>
          <w:szCs w:val="28"/>
        </w:rPr>
        <w:t xml:space="preserve"> Приложения №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</w:t>
      </w:r>
      <w:r w:rsidRPr="00F241FA">
        <w:rPr>
          <w:sz w:val="28"/>
          <w:szCs w:val="28"/>
        </w:rPr>
        <w:t>в следующей редакции:</w:t>
      </w:r>
    </w:p>
    <w:p w14:paraId="3E2004B5" w14:textId="42BAD8D3" w:rsidR="00F72B52" w:rsidRDefault="00F72B52" w:rsidP="00F72B52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72B5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5.1.</w:t>
      </w:r>
      <w:r w:rsidRPr="00F72B52">
        <w:rPr>
          <w:color w:val="000000"/>
          <w:sz w:val="28"/>
          <w:szCs w:val="28"/>
        </w:rPr>
        <w:t xml:space="preserve"> Если в соответствии с федеральным законом предоставление персональных данных и (или) получение оператором согласия на обработку персональных данных являются обязательными, оператор обязан разъяснить субъекту персональных данных юридические последствия отказа предоставить его персональные данные и (или) дать согласие на их обработку.</w:t>
      </w:r>
      <w:r>
        <w:rPr>
          <w:color w:val="000000"/>
          <w:sz w:val="28"/>
          <w:szCs w:val="28"/>
        </w:rPr>
        <w:t>»</w:t>
      </w:r>
      <w:r w:rsidRPr="00F72B52">
        <w:rPr>
          <w:color w:val="000000"/>
          <w:sz w:val="28"/>
          <w:szCs w:val="28"/>
        </w:rPr>
        <w:t>;</w:t>
      </w:r>
    </w:p>
    <w:p w14:paraId="626B83DA" w14:textId="1A92EA76" w:rsidR="00BA61F0" w:rsidRPr="00540CDC" w:rsidRDefault="00794765" w:rsidP="00540CDC">
      <w:pPr>
        <w:pStyle w:val="headertext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Приложения № 2</w:t>
      </w:r>
      <w:r w:rsidR="00D25674">
        <w:rPr>
          <w:sz w:val="28"/>
          <w:szCs w:val="28"/>
        </w:rPr>
        <w:t xml:space="preserve"> </w:t>
      </w:r>
      <w:r w:rsidR="00BA61F0" w:rsidRPr="00D25674">
        <w:rPr>
          <w:color w:val="000000"/>
          <w:sz w:val="28"/>
          <w:szCs w:val="28"/>
        </w:rPr>
        <w:t xml:space="preserve">первое предложение изложить в следующей редакции: </w:t>
      </w:r>
      <w:r w:rsidR="00540CDC">
        <w:rPr>
          <w:color w:val="000000"/>
          <w:sz w:val="28"/>
          <w:szCs w:val="28"/>
        </w:rPr>
        <w:t>«</w:t>
      </w:r>
      <w:r w:rsidR="00BA61F0" w:rsidRPr="00D25674">
        <w:rPr>
          <w:color w:val="000000"/>
          <w:sz w:val="28"/>
          <w:szCs w:val="28"/>
        </w:rPr>
        <w:t>Сведения, указанные в части 7 настоящей статьи,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представителя.</w:t>
      </w:r>
      <w:r w:rsidR="00540CDC">
        <w:rPr>
          <w:color w:val="000000"/>
          <w:sz w:val="28"/>
          <w:szCs w:val="28"/>
        </w:rPr>
        <w:t>»</w:t>
      </w:r>
      <w:r w:rsidR="00BA61F0" w:rsidRPr="00D25674">
        <w:rPr>
          <w:color w:val="000000"/>
          <w:sz w:val="28"/>
          <w:szCs w:val="28"/>
        </w:rPr>
        <w:t xml:space="preserve">, дополнить новым вторым предложением следующего содержания: </w:t>
      </w:r>
      <w:r w:rsidR="00540CDC">
        <w:rPr>
          <w:color w:val="000000"/>
          <w:sz w:val="28"/>
          <w:szCs w:val="28"/>
        </w:rPr>
        <w:t>«</w:t>
      </w:r>
      <w:r w:rsidR="00BA61F0" w:rsidRPr="00D25674">
        <w:rPr>
          <w:color w:val="000000"/>
          <w:sz w:val="28"/>
          <w:szCs w:val="28"/>
        </w:rPr>
        <w:t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 w:rsidR="00540CDC">
        <w:rPr>
          <w:color w:val="000000"/>
          <w:sz w:val="28"/>
          <w:szCs w:val="28"/>
        </w:rPr>
        <w:t>»</w:t>
      </w:r>
      <w:r w:rsidR="00BA61F0" w:rsidRPr="00D25674">
        <w:rPr>
          <w:color w:val="000000"/>
          <w:sz w:val="28"/>
          <w:szCs w:val="28"/>
        </w:rPr>
        <w:t xml:space="preserve">, дополнить предложением следующего содержания: </w:t>
      </w:r>
      <w:r w:rsidR="00540CDC">
        <w:rPr>
          <w:color w:val="000000"/>
          <w:sz w:val="28"/>
          <w:szCs w:val="28"/>
        </w:rPr>
        <w:t>«</w:t>
      </w:r>
      <w:r w:rsidR="00BA61F0" w:rsidRPr="00D25674">
        <w:rPr>
          <w:color w:val="000000"/>
          <w:sz w:val="28"/>
          <w:szCs w:val="28"/>
        </w:rPr>
        <w:t>Оператор предоставляет сведения, указанные в части 7 настоящей статьи,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  <w:r w:rsidR="00540CDC">
        <w:rPr>
          <w:color w:val="000000"/>
          <w:sz w:val="28"/>
          <w:szCs w:val="28"/>
        </w:rPr>
        <w:t>».</w:t>
      </w:r>
    </w:p>
    <w:p w14:paraId="4640C965" w14:textId="408EACBA" w:rsidR="008558F0" w:rsidRPr="00467E0A" w:rsidRDefault="00467E0A" w:rsidP="00467E0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2.</w:t>
      </w:r>
      <w:r w:rsidRPr="00467E0A">
        <w:rPr>
          <w:color w:val="000000"/>
          <w:sz w:val="28"/>
          <w:szCs w:val="28"/>
        </w:rPr>
        <w:t xml:space="preserve"> </w:t>
      </w:r>
      <w:r w:rsidR="00221AF8" w:rsidRPr="00467E0A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5EA0058D" w14:textId="77777777" w:rsidR="0018114A" w:rsidRPr="0018114A" w:rsidRDefault="0018114A" w:rsidP="00467E0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114A">
        <w:rPr>
          <w:rFonts w:ascii="Times New Roman" w:hAnsi="Times New Roman"/>
          <w:sz w:val="28"/>
          <w:szCs w:val="28"/>
        </w:rPr>
        <w:t>3.</w:t>
      </w:r>
      <w:r w:rsidRPr="0018114A">
        <w:rPr>
          <w:rFonts w:ascii="Times New Roman" w:hAnsi="Times New Roman"/>
          <w:sz w:val="28"/>
          <w:szCs w:val="28"/>
        </w:rPr>
        <w:tab/>
        <w:t>Контроль за выполнением постановления оставляю за собой.</w:t>
      </w:r>
    </w:p>
    <w:p w14:paraId="0FBA32CC" w14:textId="4C264569" w:rsidR="008558F0" w:rsidRDefault="008558F0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7341A76E" w14:textId="77777777" w:rsidR="008C2E84" w:rsidRDefault="008C2E84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08FC8493" w14:textId="77777777" w:rsidR="008C2E84" w:rsidRPr="008558F0" w:rsidRDefault="008C2E84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36E5C745" w14:textId="77777777" w:rsidR="008C2E84" w:rsidRDefault="008C2E84" w:rsidP="008C2E8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59BEF01" w14:textId="1C5A3815" w:rsidR="00AB1133" w:rsidRPr="008C2E84" w:rsidRDefault="008C2E84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E2A">
        <w:rPr>
          <w:rFonts w:ascii="Times New Roman" w:hAnsi="Times New Roman"/>
          <w:sz w:val="28"/>
          <w:szCs w:val="28"/>
          <w:lang w:eastAsia="en-US"/>
        </w:rPr>
        <w:t>Глава сельского поселения Согом                                              Г.В. Полуянов</w:t>
      </w:r>
    </w:p>
    <w:sectPr w:rsidR="00AB1133" w:rsidRPr="008C2E84" w:rsidSect="00540CDC">
      <w:pgSz w:w="11906" w:h="16838"/>
      <w:pgMar w:top="1698" w:right="991" w:bottom="150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AF04" w14:textId="77777777" w:rsidR="00781CAA" w:rsidRDefault="00781CAA" w:rsidP="00221AF8">
      <w:r>
        <w:separator/>
      </w:r>
    </w:p>
  </w:endnote>
  <w:endnote w:type="continuationSeparator" w:id="0">
    <w:p w14:paraId="48596976" w14:textId="77777777" w:rsidR="00781CAA" w:rsidRDefault="00781CAA" w:rsidP="0022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B186" w14:textId="77777777" w:rsidR="00781CAA" w:rsidRDefault="00781CAA" w:rsidP="00221AF8">
      <w:r>
        <w:separator/>
      </w:r>
    </w:p>
  </w:footnote>
  <w:footnote w:type="continuationSeparator" w:id="0">
    <w:p w14:paraId="57825FCD" w14:textId="77777777" w:rsidR="00781CAA" w:rsidRDefault="00781CAA" w:rsidP="0022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 w15:restartNumberingAfterBreak="0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04578"/>
    <w:multiLevelType w:val="multilevel"/>
    <w:tmpl w:val="673CCA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 w15:restartNumberingAfterBreak="0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14372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870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644164">
    <w:abstractNumId w:val="0"/>
  </w:num>
  <w:num w:numId="4" w16cid:durableId="929850502">
    <w:abstractNumId w:val="9"/>
  </w:num>
  <w:num w:numId="5" w16cid:durableId="1390113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854710">
    <w:abstractNumId w:val="1"/>
  </w:num>
  <w:num w:numId="7" w16cid:durableId="667681018">
    <w:abstractNumId w:val="6"/>
  </w:num>
  <w:num w:numId="8" w16cid:durableId="574054117">
    <w:abstractNumId w:val="5"/>
  </w:num>
  <w:num w:numId="9" w16cid:durableId="1582371154">
    <w:abstractNumId w:val="8"/>
  </w:num>
  <w:num w:numId="10" w16cid:durableId="257836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F7"/>
    <w:rsid w:val="0002776B"/>
    <w:rsid w:val="000630F1"/>
    <w:rsid w:val="00073492"/>
    <w:rsid w:val="000821E7"/>
    <w:rsid w:val="0009636E"/>
    <w:rsid w:val="00096A8D"/>
    <w:rsid w:val="0009712F"/>
    <w:rsid w:val="000976AC"/>
    <w:rsid w:val="000C0306"/>
    <w:rsid w:val="000F4190"/>
    <w:rsid w:val="001031FA"/>
    <w:rsid w:val="00132073"/>
    <w:rsid w:val="001453CA"/>
    <w:rsid w:val="001475F5"/>
    <w:rsid w:val="00152757"/>
    <w:rsid w:val="00154829"/>
    <w:rsid w:val="001631BA"/>
    <w:rsid w:val="00170B93"/>
    <w:rsid w:val="001759B8"/>
    <w:rsid w:val="0018114A"/>
    <w:rsid w:val="0018178F"/>
    <w:rsid w:val="001979C2"/>
    <w:rsid w:val="001A01F1"/>
    <w:rsid w:val="001A65AF"/>
    <w:rsid w:val="001B29DF"/>
    <w:rsid w:val="001B6917"/>
    <w:rsid w:val="001C3476"/>
    <w:rsid w:val="001D07AD"/>
    <w:rsid w:val="001F6806"/>
    <w:rsid w:val="002155D0"/>
    <w:rsid w:val="00221AF8"/>
    <w:rsid w:val="00223539"/>
    <w:rsid w:val="002345CC"/>
    <w:rsid w:val="00281509"/>
    <w:rsid w:val="002A427A"/>
    <w:rsid w:val="002A4F21"/>
    <w:rsid w:val="002C7907"/>
    <w:rsid w:val="00303BAC"/>
    <w:rsid w:val="00315EF7"/>
    <w:rsid w:val="00334147"/>
    <w:rsid w:val="00354270"/>
    <w:rsid w:val="00366777"/>
    <w:rsid w:val="003709EE"/>
    <w:rsid w:val="00373ABE"/>
    <w:rsid w:val="00377884"/>
    <w:rsid w:val="00385E4A"/>
    <w:rsid w:val="003A2E40"/>
    <w:rsid w:val="003A3679"/>
    <w:rsid w:val="003D114D"/>
    <w:rsid w:val="003F22B2"/>
    <w:rsid w:val="004064FC"/>
    <w:rsid w:val="00416B57"/>
    <w:rsid w:val="00454704"/>
    <w:rsid w:val="00456365"/>
    <w:rsid w:val="00456F1B"/>
    <w:rsid w:val="00467E0A"/>
    <w:rsid w:val="004A1376"/>
    <w:rsid w:val="004B3CCF"/>
    <w:rsid w:val="004B5383"/>
    <w:rsid w:val="004D48CF"/>
    <w:rsid w:val="004F7016"/>
    <w:rsid w:val="0050411F"/>
    <w:rsid w:val="005079A5"/>
    <w:rsid w:val="00510321"/>
    <w:rsid w:val="00540CDC"/>
    <w:rsid w:val="00544977"/>
    <w:rsid w:val="00545F4D"/>
    <w:rsid w:val="005B3A16"/>
    <w:rsid w:val="005C1ED4"/>
    <w:rsid w:val="005E0FD6"/>
    <w:rsid w:val="005E11D2"/>
    <w:rsid w:val="005E479E"/>
    <w:rsid w:val="00617FD4"/>
    <w:rsid w:val="0066475A"/>
    <w:rsid w:val="00686C65"/>
    <w:rsid w:val="00691C6E"/>
    <w:rsid w:val="00697FE1"/>
    <w:rsid w:val="006A57CD"/>
    <w:rsid w:val="006C10D8"/>
    <w:rsid w:val="006C6C54"/>
    <w:rsid w:val="006E1C11"/>
    <w:rsid w:val="00702668"/>
    <w:rsid w:val="0070632B"/>
    <w:rsid w:val="00714EAF"/>
    <w:rsid w:val="00717666"/>
    <w:rsid w:val="0074641B"/>
    <w:rsid w:val="007613BD"/>
    <w:rsid w:val="00773FB9"/>
    <w:rsid w:val="00781CAA"/>
    <w:rsid w:val="00794765"/>
    <w:rsid w:val="00794C14"/>
    <w:rsid w:val="007A200A"/>
    <w:rsid w:val="007B490E"/>
    <w:rsid w:val="007D250F"/>
    <w:rsid w:val="0080172B"/>
    <w:rsid w:val="00817669"/>
    <w:rsid w:val="00841791"/>
    <w:rsid w:val="00842165"/>
    <w:rsid w:val="008502B4"/>
    <w:rsid w:val="008558F0"/>
    <w:rsid w:val="008734F7"/>
    <w:rsid w:val="00885245"/>
    <w:rsid w:val="008A6C10"/>
    <w:rsid w:val="008C2E84"/>
    <w:rsid w:val="008C4729"/>
    <w:rsid w:val="008E3F39"/>
    <w:rsid w:val="008E6B46"/>
    <w:rsid w:val="00904273"/>
    <w:rsid w:val="00904466"/>
    <w:rsid w:val="00904A72"/>
    <w:rsid w:val="009127D8"/>
    <w:rsid w:val="00934590"/>
    <w:rsid w:val="00936653"/>
    <w:rsid w:val="00956D69"/>
    <w:rsid w:val="009B5C3E"/>
    <w:rsid w:val="009B732D"/>
    <w:rsid w:val="009D7A89"/>
    <w:rsid w:val="00A31CFF"/>
    <w:rsid w:val="00A36D6F"/>
    <w:rsid w:val="00A70E30"/>
    <w:rsid w:val="00A841BF"/>
    <w:rsid w:val="00A86E0D"/>
    <w:rsid w:val="00A8774A"/>
    <w:rsid w:val="00A93858"/>
    <w:rsid w:val="00AA024F"/>
    <w:rsid w:val="00AB1133"/>
    <w:rsid w:val="00AE32BF"/>
    <w:rsid w:val="00AE5E81"/>
    <w:rsid w:val="00AF4F13"/>
    <w:rsid w:val="00B24C3F"/>
    <w:rsid w:val="00B24CAD"/>
    <w:rsid w:val="00B45C51"/>
    <w:rsid w:val="00B51E35"/>
    <w:rsid w:val="00B63E1B"/>
    <w:rsid w:val="00B6698E"/>
    <w:rsid w:val="00B738BB"/>
    <w:rsid w:val="00B73C45"/>
    <w:rsid w:val="00B94447"/>
    <w:rsid w:val="00BA61F0"/>
    <w:rsid w:val="00BC428B"/>
    <w:rsid w:val="00BD5A33"/>
    <w:rsid w:val="00BD6B7F"/>
    <w:rsid w:val="00C168D2"/>
    <w:rsid w:val="00C30DC2"/>
    <w:rsid w:val="00C7756C"/>
    <w:rsid w:val="00CA6354"/>
    <w:rsid w:val="00CB7D10"/>
    <w:rsid w:val="00CD2E1E"/>
    <w:rsid w:val="00CF380D"/>
    <w:rsid w:val="00D25674"/>
    <w:rsid w:val="00D276FB"/>
    <w:rsid w:val="00D4477B"/>
    <w:rsid w:val="00D5216B"/>
    <w:rsid w:val="00D71C14"/>
    <w:rsid w:val="00D870BD"/>
    <w:rsid w:val="00D87B83"/>
    <w:rsid w:val="00D964F0"/>
    <w:rsid w:val="00DC1262"/>
    <w:rsid w:val="00DC2335"/>
    <w:rsid w:val="00DC2E1F"/>
    <w:rsid w:val="00DC7627"/>
    <w:rsid w:val="00DD1D7D"/>
    <w:rsid w:val="00DE2339"/>
    <w:rsid w:val="00DE4550"/>
    <w:rsid w:val="00E127AA"/>
    <w:rsid w:val="00E14C08"/>
    <w:rsid w:val="00E40954"/>
    <w:rsid w:val="00EB641F"/>
    <w:rsid w:val="00EE7B22"/>
    <w:rsid w:val="00EF18E9"/>
    <w:rsid w:val="00EF5EA6"/>
    <w:rsid w:val="00EF7643"/>
    <w:rsid w:val="00F04550"/>
    <w:rsid w:val="00F47CEC"/>
    <w:rsid w:val="00F600F3"/>
    <w:rsid w:val="00F61615"/>
    <w:rsid w:val="00F6507D"/>
    <w:rsid w:val="00F66AA0"/>
    <w:rsid w:val="00F72458"/>
    <w:rsid w:val="00F72B52"/>
    <w:rsid w:val="00F80017"/>
    <w:rsid w:val="00F84E2C"/>
    <w:rsid w:val="00F93D16"/>
    <w:rsid w:val="00F946FE"/>
    <w:rsid w:val="00FB0C7F"/>
    <w:rsid w:val="00FB31C7"/>
    <w:rsid w:val="00FD4059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65A9"/>
  <w15:docId w15:val="{0F0D890D-F618-E845-BC0D-EE48696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paragraph" w:customStyle="1" w:styleId="FORMATTEXT0">
    <w:name w:val=".FORMATTEXT"/>
    <w:uiPriority w:val="99"/>
    <w:rsid w:val="00F93D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345CC"/>
  </w:style>
  <w:style w:type="character" w:customStyle="1" w:styleId="match">
    <w:name w:val="match"/>
    <w:basedOn w:val="a0"/>
    <w:rsid w:val="002345CC"/>
  </w:style>
  <w:style w:type="paragraph" w:styleId="ad">
    <w:name w:val="No Spacing"/>
    <w:link w:val="ae"/>
    <w:uiPriority w:val="1"/>
    <w:qFormat/>
    <w:rsid w:val="00073492"/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073492"/>
    <w:rPr>
      <w:rFonts w:ascii="Calibri" w:eastAsia="Calibri" w:hAnsi="Calibri" w:cs="Times New Roman"/>
      <w:lang w:eastAsia="en-US"/>
    </w:rPr>
  </w:style>
  <w:style w:type="paragraph" w:styleId="af">
    <w:name w:val="Revision"/>
    <w:hidden/>
    <w:uiPriority w:val="99"/>
    <w:semiHidden/>
    <w:rsid w:val="0090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5A4B6-8D25-DB4D-8B60-CF830BA9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73</cp:revision>
  <cp:lastPrinted>2021-03-22T06:49:00Z</cp:lastPrinted>
  <dcterms:created xsi:type="dcterms:W3CDTF">2022-08-03T07:22:00Z</dcterms:created>
  <dcterms:modified xsi:type="dcterms:W3CDTF">2022-11-25T18:30:00Z</dcterms:modified>
</cp:coreProperties>
</file>