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4F" w:rsidRDefault="00822B4F" w:rsidP="00FD09B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42CEB" w:rsidRDefault="00842CEB" w:rsidP="00DC580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C5806" w:rsidRPr="001F1F56" w:rsidRDefault="001F1F56" w:rsidP="00DC5806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1F1F56">
        <w:rPr>
          <w:rFonts w:ascii="Times New Roman" w:hAnsi="Times New Roman" w:cs="Times New Roman"/>
          <w:sz w:val="28"/>
          <w:szCs w:val="28"/>
        </w:rPr>
        <w:t>Приложение №</w:t>
      </w:r>
      <w:r w:rsidR="0034086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72DB3" w:rsidRDefault="00DC5806" w:rsidP="00872DB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заключения специальных </w:t>
      </w:r>
    </w:p>
    <w:p w:rsidR="00872DB3" w:rsidRDefault="00DC5806" w:rsidP="00872DB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инвестиционных контрактов</w:t>
      </w:r>
      <w:r w:rsidR="006238EE" w:rsidRPr="006238EE">
        <w:rPr>
          <w:rFonts w:ascii="Times New Roman" w:hAnsi="Times New Roman" w:cs="Times New Roman"/>
          <w:sz w:val="28"/>
          <w:szCs w:val="28"/>
        </w:rPr>
        <w:t xml:space="preserve"> </w:t>
      </w:r>
      <w:r w:rsidR="006238E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DC5806" w:rsidRDefault="006238EE" w:rsidP="00872DB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Согом</w:t>
      </w:r>
    </w:p>
    <w:p w:rsidR="00DC5806" w:rsidRDefault="00DC5806" w:rsidP="00DC580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C5806" w:rsidRDefault="00DC5806" w:rsidP="00DC580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C5806" w:rsidRDefault="00DC5806" w:rsidP="00DC5806">
      <w:pPr>
        <w:pStyle w:val="ConsPlusNormal"/>
        <w:tabs>
          <w:tab w:val="center" w:pos="4734"/>
          <w:tab w:val="left" w:pos="679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5806" w:rsidRDefault="00DC5806" w:rsidP="00DC580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DC5806" w:rsidRDefault="00DC5806" w:rsidP="00DC5806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 Комиссия в своей деятельности руководствуется Конституцией Российской Федерации и нормативными правовыми актами Правительства Российской Федерации, нормативными правовыми актами Ханты-Мансийского автономного округа - Югра, муниципальными нормативными правовыми актами.</w:t>
      </w:r>
    </w:p>
    <w:p w:rsidR="00DC5806" w:rsidRPr="00973DB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973DB6">
        <w:rPr>
          <w:rFonts w:ascii="Times New Roman" w:hAnsi="Times New Roman" w:cs="Times New Roman"/>
          <w:sz w:val="28"/>
          <w:szCs w:val="28"/>
        </w:rPr>
        <w:t>Комиссия образуется в составе председателя комиссии, его заместителя и членов комиссии.</w:t>
      </w:r>
    </w:p>
    <w:p w:rsidR="00DC5806" w:rsidRPr="00973DB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DB6">
        <w:rPr>
          <w:rFonts w:ascii="Times New Roman" w:hAnsi="Times New Roman" w:cs="Times New Roman"/>
          <w:sz w:val="28"/>
          <w:szCs w:val="28"/>
        </w:rPr>
        <w:tab/>
        <w:t>4. В состав комиссии входят:</w:t>
      </w:r>
    </w:p>
    <w:p w:rsidR="00DC5806" w:rsidRPr="00973DB6" w:rsidRDefault="00DC5806" w:rsidP="00DC5806">
      <w:pPr>
        <w:pStyle w:val="ConsPlusNormal"/>
        <w:ind w:firstLine="0"/>
        <w:jc w:val="both"/>
      </w:pPr>
      <w:r w:rsidRPr="00973DB6">
        <w:rPr>
          <w:rFonts w:ascii="Times New Roman" w:hAnsi="Times New Roman" w:cs="Times New Roman"/>
          <w:sz w:val="28"/>
          <w:szCs w:val="28"/>
        </w:rPr>
        <w:tab/>
        <w:t xml:space="preserve">а) председатель комиссии – глава сельского </w:t>
      </w:r>
      <w:r w:rsidR="00D9473B" w:rsidRPr="00973DB6">
        <w:rPr>
          <w:rFonts w:ascii="Times New Roman" w:hAnsi="Times New Roman" w:cs="Times New Roman"/>
          <w:sz w:val="28"/>
          <w:szCs w:val="28"/>
        </w:rPr>
        <w:t>поселения Согом</w:t>
      </w:r>
      <w:r w:rsidRPr="00973DB6">
        <w:rPr>
          <w:rFonts w:ascii="Times New Roman" w:hAnsi="Times New Roman" w:cs="Times New Roman"/>
          <w:sz w:val="28"/>
          <w:szCs w:val="28"/>
        </w:rPr>
        <w:t>;</w:t>
      </w:r>
    </w:p>
    <w:p w:rsidR="00DC5806" w:rsidRPr="00973DB6" w:rsidRDefault="00DC5806" w:rsidP="00DC5806">
      <w:pPr>
        <w:pStyle w:val="ConsPlusNormal"/>
        <w:ind w:firstLine="0"/>
        <w:jc w:val="both"/>
      </w:pPr>
      <w:r w:rsidRPr="00973DB6">
        <w:rPr>
          <w:rFonts w:ascii="Times New Roman" w:hAnsi="Times New Roman" w:cs="Times New Roman"/>
          <w:sz w:val="28"/>
          <w:szCs w:val="28"/>
        </w:rPr>
        <w:tab/>
        <w:t>б)</w:t>
      </w:r>
      <w:r w:rsidR="001B5E40" w:rsidRPr="00973DB6">
        <w:rPr>
          <w:rFonts w:ascii="Times New Roman" w:hAnsi="Times New Roman" w:cs="Times New Roman"/>
          <w:sz w:val="28"/>
          <w:szCs w:val="28"/>
        </w:rPr>
        <w:t xml:space="preserve"> </w:t>
      </w:r>
      <w:r w:rsidRPr="00973DB6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r w:rsidR="00D9473B" w:rsidRPr="00973DB6">
        <w:rPr>
          <w:rFonts w:ascii="Times New Roman" w:hAnsi="Times New Roman" w:cs="Times New Roman"/>
          <w:sz w:val="28"/>
          <w:szCs w:val="28"/>
        </w:rPr>
        <w:t>ведущий</w:t>
      </w:r>
      <w:r w:rsidRPr="00973DB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99088A">
        <w:rPr>
          <w:rFonts w:ascii="Times New Roman" w:hAnsi="Times New Roman" w:cs="Times New Roman"/>
          <w:sz w:val="28"/>
          <w:szCs w:val="28"/>
        </w:rPr>
        <w:t xml:space="preserve">ГО и ЧС </w:t>
      </w:r>
      <w:r w:rsidRPr="00973DB6">
        <w:rPr>
          <w:rFonts w:ascii="Times New Roman" w:hAnsi="Times New Roman" w:cs="Times New Roman"/>
          <w:sz w:val="28"/>
          <w:szCs w:val="28"/>
        </w:rPr>
        <w:t>администрации сельского поселения;</w:t>
      </w:r>
    </w:p>
    <w:p w:rsidR="00DC5806" w:rsidRPr="00973DB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DB6">
        <w:rPr>
          <w:rFonts w:ascii="Times New Roman" w:hAnsi="Times New Roman" w:cs="Times New Roman"/>
          <w:sz w:val="28"/>
          <w:szCs w:val="28"/>
        </w:rPr>
        <w:tab/>
        <w:t xml:space="preserve">в) член комиссии </w:t>
      </w:r>
      <w:r w:rsidR="003C4253" w:rsidRPr="00973DB6">
        <w:rPr>
          <w:rFonts w:ascii="Times New Roman" w:hAnsi="Times New Roman" w:cs="Times New Roman"/>
          <w:sz w:val="28"/>
          <w:szCs w:val="28"/>
        </w:rPr>
        <w:t>–</w:t>
      </w:r>
      <w:r w:rsidRPr="00973DB6">
        <w:rPr>
          <w:rFonts w:ascii="Times New Roman" w:hAnsi="Times New Roman" w:cs="Times New Roman"/>
          <w:sz w:val="28"/>
          <w:szCs w:val="28"/>
        </w:rPr>
        <w:t xml:space="preserve"> </w:t>
      </w:r>
      <w:r w:rsidR="003C4253" w:rsidRPr="00973DB6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973DB6">
        <w:rPr>
          <w:rFonts w:ascii="Times New Roman" w:hAnsi="Times New Roman" w:cs="Times New Roman"/>
          <w:sz w:val="28"/>
          <w:szCs w:val="28"/>
        </w:rPr>
        <w:t>бухгалтер администрации сельского поселения;</w:t>
      </w:r>
    </w:p>
    <w:p w:rsidR="00DC5806" w:rsidRPr="00973DB6" w:rsidRDefault="00DC5806" w:rsidP="00DC5806">
      <w:pPr>
        <w:pStyle w:val="ConsPlusNormal"/>
        <w:ind w:firstLine="0"/>
        <w:jc w:val="both"/>
      </w:pPr>
      <w:r w:rsidRPr="00973DB6">
        <w:rPr>
          <w:rFonts w:ascii="Times New Roman" w:hAnsi="Times New Roman" w:cs="Times New Roman"/>
          <w:sz w:val="28"/>
          <w:szCs w:val="28"/>
        </w:rPr>
        <w:tab/>
        <w:t>г) 4 члена комиссии – депутаты Совет</w:t>
      </w:r>
      <w:r w:rsidR="00EF6134" w:rsidRPr="00973DB6">
        <w:rPr>
          <w:rFonts w:ascii="Times New Roman" w:hAnsi="Times New Roman" w:cs="Times New Roman"/>
          <w:sz w:val="28"/>
          <w:szCs w:val="28"/>
        </w:rPr>
        <w:t>а депутатов сельского поселения</w:t>
      </w:r>
      <w:r w:rsidRPr="00973DB6">
        <w:rPr>
          <w:rFonts w:ascii="Times New Roman" w:hAnsi="Times New Roman" w:cs="Times New Roman"/>
          <w:sz w:val="28"/>
          <w:szCs w:val="28"/>
        </w:rPr>
        <w:t>;</w:t>
      </w:r>
    </w:p>
    <w:p w:rsidR="00DC5806" w:rsidRDefault="00DC5806" w:rsidP="00DC5806">
      <w:pPr>
        <w:pStyle w:val="ConsPlusNormal"/>
        <w:ind w:firstLine="0"/>
        <w:jc w:val="both"/>
      </w:pPr>
      <w:r w:rsidRPr="00973DB6">
        <w:rPr>
          <w:rFonts w:ascii="Times New Roman" w:hAnsi="Times New Roman" w:cs="Times New Roman"/>
          <w:sz w:val="28"/>
          <w:szCs w:val="28"/>
        </w:rPr>
        <w:tab/>
        <w:t>5.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включаются в состав комиссии по представлению Совета депутатов сельского поселения. </w:t>
      </w:r>
    </w:p>
    <w:p w:rsidR="00DC5806" w:rsidRDefault="00DC5806" w:rsidP="00DC5806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6. Состав комиссии утверждается администрацией сельского поселения.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(далее - участники с правом голоса):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специальный инвестиционный контракт (2 члена), - в случае 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в отношении которой отсутствует документ о том,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промышленная продукция, производство которой будет осваиваться в рамках инвестиционного проекта, не имеет произведенных в Российской Федерации аналогов, по представлению общественных организаций и хозяйствующих субъектов в сфере предпринимательства.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Председатель комиссии: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организует работу комиссии;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определяет перечень, сроки и порядок рассмотрения вопросов на заседаниях комиссии;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организует планирование работы комиссии;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представляет комиссию во взаимоотношениях с органами исполнительной власти, органами местного самоуправления и организациями;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утверждает список участников с правом голоса для участия в каждом конкретном заседании комиссии.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В отсутствие председателя комиссии его обязанности исполняет заместитель председателя комиссии.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Комиссия для осуществления своих функций имеет право: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Созыв и проведение заседаний комиссии обеспечивает администрация сельского поселения </w:t>
      </w:r>
      <w:r w:rsidR="00A31AB1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 сельского поселения) по мере необходимости при наличии заявления о заключении специальных инвестиционных контрактов  не позднее 45 дней с момента его поступления.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DC5806" w:rsidRDefault="00DC5806" w:rsidP="00DC5806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13. Уведомление о предстоящем заседании комиссии и необходимые материалы рассылаются администрацией сельского поселения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равенства голосов решающим является голос председательствующего на заседании.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16.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или конфликта интересов при рассмотрении вопросов в отношении конкретного специального инвестиционного контракта.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По результатам рассмотрения и обсуждения материалов комиссией принимается решение и осуществляется подготовка заключения комиссии о возможности (невозможности) заключения специального инвестиционного контракта.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наименование инвестора и привлеченного лица (в случае его привлечения);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наименование инвестиционного проекта по созданию и (или) освоению нового промышленного производства;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перечень мер стимулирования, осуществляемых в отношении инвестора и (или) привлеченного лица (в случае его привлечения);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перечень обязательств инвестора и привлеченного лица (в случае его привлечения);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срок действия специального инвестиционного контракта;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л) перечень мероприятий инвестиционного проекта;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м) объем инвестиций в инвестиционный проект;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DC5806" w:rsidRDefault="00DC5806" w:rsidP="00DC5806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20. Информационно-аналитическое и материально-техническое обеспечение деятельности комиссии осуществляется администрацией сельского поселения.</w:t>
      </w:r>
    </w:p>
    <w:p w:rsidR="00DC5806" w:rsidRDefault="00DC5806" w:rsidP="00DC5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5806" w:rsidRDefault="00DC5806" w:rsidP="00DC580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3F67" w:rsidRDefault="007C3F67" w:rsidP="00DC580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3F67" w:rsidRDefault="007C3F67" w:rsidP="00DC580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3F67" w:rsidRDefault="007C3F67" w:rsidP="00DC580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3F67" w:rsidRDefault="007C3F67" w:rsidP="00DC580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6E45" w:rsidRDefault="00BA6E45" w:rsidP="00DB49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C5806" w:rsidRDefault="008B00E4" w:rsidP="00DC580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9022C">
        <w:rPr>
          <w:rFonts w:ascii="Times New Roman" w:hAnsi="Times New Roman" w:cs="Times New Roman"/>
          <w:sz w:val="28"/>
          <w:szCs w:val="28"/>
        </w:rPr>
        <w:t xml:space="preserve"> </w:t>
      </w:r>
      <w:r w:rsidR="00340866">
        <w:rPr>
          <w:rFonts w:ascii="Times New Roman" w:hAnsi="Times New Roman" w:cs="Times New Roman"/>
          <w:sz w:val="28"/>
          <w:szCs w:val="28"/>
        </w:rPr>
        <w:t>2</w:t>
      </w:r>
    </w:p>
    <w:p w:rsidR="00DB4962" w:rsidRDefault="00DC5806" w:rsidP="00DB496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заключения специальных </w:t>
      </w:r>
    </w:p>
    <w:p w:rsidR="00DB4962" w:rsidRDefault="00DC5806" w:rsidP="00DB496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="00843F34">
        <w:rPr>
          <w:rFonts w:ascii="Times New Roman" w:hAnsi="Times New Roman" w:cs="Times New Roman"/>
          <w:sz w:val="28"/>
          <w:szCs w:val="28"/>
        </w:rPr>
        <w:t>контрактов</w:t>
      </w:r>
      <w:r w:rsidR="00843F34" w:rsidRPr="00843F34">
        <w:rPr>
          <w:rFonts w:ascii="Times New Roman" w:hAnsi="Times New Roman" w:cs="Times New Roman"/>
          <w:sz w:val="28"/>
          <w:szCs w:val="28"/>
        </w:rPr>
        <w:t xml:space="preserve"> </w:t>
      </w:r>
      <w:r w:rsidR="00843F34">
        <w:rPr>
          <w:rFonts w:ascii="Times New Roman" w:hAnsi="Times New Roman" w:cs="Times New Roman"/>
          <w:sz w:val="28"/>
          <w:szCs w:val="28"/>
        </w:rPr>
        <w:t>сельского</w:t>
      </w:r>
    </w:p>
    <w:p w:rsidR="00843F34" w:rsidRDefault="00843F34" w:rsidP="00DB496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Согом</w:t>
      </w:r>
    </w:p>
    <w:p w:rsidR="00843F34" w:rsidRDefault="00843F34" w:rsidP="00843F3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C5806" w:rsidRDefault="00DC5806" w:rsidP="00843F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5806" w:rsidRDefault="00DC5806" w:rsidP="00DC58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92862" w:rsidRDefault="00DC5806" w:rsidP="00DC58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контракта, заключаемого </w:t>
      </w:r>
    </w:p>
    <w:p w:rsidR="00DC5806" w:rsidRDefault="00DC5806" w:rsidP="00DC58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="00C61AAC">
        <w:rPr>
          <w:rFonts w:ascii="Times New Roman" w:hAnsi="Times New Roman" w:cs="Times New Roman"/>
          <w:sz w:val="28"/>
          <w:szCs w:val="28"/>
        </w:rPr>
        <w:t>Согом</w:t>
      </w:r>
    </w:p>
    <w:p w:rsidR="006936E8" w:rsidRDefault="006936E8" w:rsidP="00DC580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C5806" w:rsidRDefault="0047159F" w:rsidP="008B26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Согом</w:t>
      </w:r>
      <w:r w:rsidR="00DC58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936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C5806">
        <w:rPr>
          <w:rFonts w:ascii="Times New Roman" w:hAnsi="Times New Roman" w:cs="Times New Roman"/>
          <w:sz w:val="28"/>
          <w:szCs w:val="28"/>
        </w:rPr>
        <w:t xml:space="preserve">       "__" ______________ 20__ г.</w:t>
      </w:r>
    </w:p>
    <w:p w:rsidR="00DC5806" w:rsidRDefault="00DC5806" w:rsidP="00DC58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</w:t>
      </w:r>
    </w:p>
    <w:p w:rsidR="00DC5806" w:rsidRDefault="00DC5806" w:rsidP="00DC5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806" w:rsidRPr="002F27BF" w:rsidRDefault="00DC5806" w:rsidP="002F27B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D4708F">
        <w:rPr>
          <w:rFonts w:ascii="Times New Roman" w:hAnsi="Times New Roman" w:cs="Times New Roman"/>
          <w:sz w:val="28"/>
          <w:szCs w:val="28"/>
        </w:rPr>
        <w:t xml:space="preserve"> Согом</w:t>
      </w:r>
      <w:r>
        <w:rPr>
          <w:rFonts w:ascii="Times New Roman" w:hAnsi="Times New Roman" w:cs="Times New Roman"/>
          <w:sz w:val="28"/>
          <w:szCs w:val="28"/>
        </w:rPr>
        <w:t xml:space="preserve">, в лице главы сельского поселения </w:t>
      </w:r>
      <w:r w:rsidR="00E32432">
        <w:rPr>
          <w:rFonts w:ascii="Times New Roman" w:hAnsi="Times New Roman" w:cs="Times New Roman"/>
          <w:sz w:val="28"/>
          <w:szCs w:val="28"/>
        </w:rPr>
        <w:t xml:space="preserve">Согом </w:t>
      </w:r>
      <w:r>
        <w:rPr>
          <w:rFonts w:ascii="Times New Roman" w:hAnsi="Times New Roman" w:cs="Times New Roman"/>
          <w:sz w:val="28"/>
          <w:szCs w:val="28"/>
        </w:rPr>
        <w:t>___________, действующего на основании Устава сельского поселения</w:t>
      </w:r>
      <w:r w:rsidR="00D4708F">
        <w:rPr>
          <w:rFonts w:ascii="Times New Roman" w:hAnsi="Times New Roman" w:cs="Times New Roman"/>
          <w:sz w:val="28"/>
          <w:szCs w:val="28"/>
        </w:rPr>
        <w:t xml:space="preserve"> Согом </w:t>
      </w:r>
      <w:r>
        <w:rPr>
          <w:rFonts w:ascii="Times New Roman" w:hAnsi="Times New Roman" w:cs="Times New Roman"/>
          <w:sz w:val="28"/>
          <w:szCs w:val="28"/>
        </w:rPr>
        <w:t xml:space="preserve">от имени сельского поселения </w:t>
      </w:r>
      <w:r w:rsidR="00A97F4E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 xml:space="preserve">, именуемая в дальнейшем сельское поселение </w:t>
      </w:r>
      <w:r w:rsidR="00EF3DD7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>, с одной стороны и</w:t>
      </w:r>
      <w:r w:rsidR="002F2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5806" w:rsidRDefault="00DC5806" w:rsidP="00DC5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индивидуального предпринимателя, являющегося инвестором при заключении специального инвестиционного контракта)</w:t>
      </w:r>
    </w:p>
    <w:p w:rsidR="00DC5806" w:rsidRDefault="00DC5806" w:rsidP="00DC5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______________________, действующего на основании _____________,</w:t>
      </w:r>
    </w:p>
    <w:p w:rsidR="00DC5806" w:rsidRDefault="00DC5806" w:rsidP="00DC5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(ое) в дальнейшем инвестором, и привлекаемое им лицо _______</w:t>
      </w:r>
    </w:p>
    <w:p w:rsidR="00DC5806" w:rsidRDefault="00DC5806" w:rsidP="00DC5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5806" w:rsidRDefault="00DC5806" w:rsidP="00DC5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индивидуального предпринимателя, которое непосредственно будет осуществлять производство промышленной продукции в соответствии со специальным инвестиционным контрактом, здесь и далее в специальном инвестиционном контракте указывается в случае, если такое лицо привлекается инвестором для реализации инвестиционного проекта в рамках исполнения специального инвестиционного контракта)</w:t>
      </w:r>
    </w:p>
    <w:p w:rsidR="00DC5806" w:rsidRDefault="00DC5806" w:rsidP="00DC5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______________________, действующего на основании _____________,</w:t>
      </w:r>
    </w:p>
    <w:p w:rsidR="00DC5806" w:rsidRDefault="00DC5806" w:rsidP="00DC580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именуемый (ое) в дальнейшем промышленным предприятием, с другой стороны, именуемые в дальнейшем совместно сторонами, в соответствии с протоколом межведомственной комиссии по оценке возможности заключения специальных инвестиционных контрактов от ___________ № _______, заключили специальный инвестиционный контракт о нижеследующем:</w:t>
      </w:r>
    </w:p>
    <w:p w:rsidR="00DC5806" w:rsidRDefault="00DC5806" w:rsidP="00DC5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806" w:rsidRDefault="00DC5806" w:rsidP="00DC5806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Статья 1. Предмет специального инвестиционного контракта </w:t>
      </w:r>
    </w:p>
    <w:p w:rsidR="00DC5806" w:rsidRDefault="00DC5806" w:rsidP="00DC580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lastRenderedPageBreak/>
        <w:t xml:space="preserve">( </w:t>
      </w:r>
      <w:r>
        <w:rPr>
          <w:rFonts w:ascii="Times New Roman" w:hAnsi="Times New Roman"/>
          <w:i/>
          <w:sz w:val="28"/>
          <w:szCs w:val="28"/>
        </w:rPr>
        <w:t>в дальнейшем пункты  специального инвестиционного контракта   заполняются в зависимости   от включения  в предмет  специального  инвестиционного контракта  варианта 1, варианта 2 или варианта 3)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проект: 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созданию или модернизации промышленного производства 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 </w:t>
      </w:r>
    </w:p>
    <w:p w:rsidR="00DC5806" w:rsidRDefault="00DC5806" w:rsidP="00DC580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(наименование и адрес промышленного производства)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бизнес-планом согласно приложению № 1 в целях освоения производства промышленной продукции в объеме и номенклатуре согласно приложению № 2, что предполагает выполнение на промышленном производстве технологических и производственных операций в  соответствии  с графиком выполнения таких операций </w:t>
      </w:r>
      <w:r w:rsidRPr="00A43687">
        <w:rPr>
          <w:rFonts w:ascii="Times New Roman" w:hAnsi="Times New Roman"/>
          <w:color w:val="000000"/>
          <w:sz w:val="28"/>
          <w:szCs w:val="28"/>
        </w:rPr>
        <w:t>согласно приложению № 3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1-й вариант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освоению производства в соответствии с бизнес-планом, предусмотренным приложением № 1 к специальному инвестиционному контракту промышленной продукции, не имеющей произведенных в Российской Федерации аналогов, в объеме и номенклатуре, предусмотренными приложением № 2 к специальному инвестиционному контракту, что предполагает выполнение на промышленном производстве __________________________________________________________________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(наименование и адрес промышленного производства)</w:t>
      </w:r>
    </w:p>
    <w:p w:rsidR="00DC5806" w:rsidRPr="00B264A1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технологических и производственных операций в соответствии с графиком выполнения таких операций, </w:t>
      </w:r>
      <w:r w:rsidRPr="00A43687">
        <w:rPr>
          <w:rFonts w:ascii="Times New Roman" w:hAnsi="Times New Roman"/>
          <w:color w:val="000000"/>
          <w:sz w:val="28"/>
          <w:szCs w:val="28"/>
        </w:rPr>
        <w:t>предусмотренным приложением № 3</w:t>
      </w:r>
      <w:r>
        <w:rPr>
          <w:rFonts w:ascii="Times New Roman" w:hAnsi="Times New Roman"/>
          <w:color w:val="000000"/>
          <w:sz w:val="28"/>
          <w:szCs w:val="28"/>
        </w:rPr>
        <w:t xml:space="preserve"> к специальному инвестиционному</w:t>
      </w:r>
      <w:r w:rsidR="008339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контракту</w:t>
      </w:r>
      <w:r w:rsidR="008339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(2-й вариант)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264A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 сельское поселение</w:t>
      </w:r>
      <w:r w:rsidR="0048733B">
        <w:rPr>
          <w:rFonts w:ascii="Times New Roman" w:hAnsi="Times New Roman"/>
          <w:color w:val="000000"/>
          <w:sz w:val="28"/>
          <w:szCs w:val="28"/>
        </w:rPr>
        <w:t xml:space="preserve"> Согом</w:t>
      </w:r>
      <w:r>
        <w:rPr>
          <w:rFonts w:ascii="Times New Roman" w:hAnsi="Times New Roman"/>
          <w:color w:val="000000"/>
          <w:sz w:val="28"/>
          <w:szCs w:val="28"/>
        </w:rPr>
        <w:t xml:space="preserve"> обязуется в течение срока действия специального инвестиционного контракта осуществлять в отношении инвестора и (или) промышленного предприятия меры стимулирования деятельности в сфере промышленности, предусмотренные специальным инвестиционным контрактом.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806" w:rsidRDefault="00DC5806" w:rsidP="00DC58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Статья 2. Срок действия специального инвестиционного контракта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специального инвестиционного контракта составляет ____ лет.</w:t>
      </w:r>
    </w:p>
    <w:p w:rsidR="00557DA9" w:rsidRDefault="00557DA9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806" w:rsidRDefault="00DC5806" w:rsidP="00557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3. Обязательства инвестора</w:t>
      </w:r>
    </w:p>
    <w:p w:rsidR="00557DA9" w:rsidRDefault="00557DA9" w:rsidP="0055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Инвестор обязуется: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вложить в инвестиционный проект инвестиции на общую сумму ___________________________ рублей;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осуществлять практические действия по реализации инвестиционного проекта, предусмотренные приложениями к настоящему специальному инвестиционному контракту, в том числе обеспечивать выполнение </w:t>
      </w:r>
      <w:r>
        <w:rPr>
          <w:rFonts w:ascii="Times New Roman" w:hAnsi="Times New Roman"/>
          <w:sz w:val="28"/>
          <w:szCs w:val="28"/>
        </w:rPr>
        <w:lastRenderedPageBreak/>
        <w:t>обязательств промышленного предприятия по реализации инвестиционного проекта;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достигнуть в ходе реализации инвестиционного проекта следующих результатов (показателей):</w:t>
      </w:r>
    </w:p>
    <w:p w:rsidR="00DC5806" w:rsidRDefault="00DC5806" w:rsidP="00DC58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объем (в суммарном денежном выражении) произведенной и реализованной промышленной продукции (ежегодно и к окончанию срока действия специального инвестиционного контракта): ___________________ (____________) рублей;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налогов, планируемых к уплате в течение действия специального</w:t>
      </w:r>
      <w:r w:rsidR="00E05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инвестиционного контракта: __________________ (______________) рублей;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___________________________________________________________. 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(указываются иные показатели, характеризующие выполнение инвестором принятых обязательств)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представлять в администрацию сельского поселения, отчеты каждый __________________ (месяц, квартал, год или иной период, согласованный сторонами), а также представить отчет об итогах реализации инвестиционного проекта по формам, утвержденным администрацией </w:t>
      </w:r>
      <w:r w:rsidRPr="00FE266A">
        <w:rPr>
          <w:rFonts w:ascii="Times New Roman" w:hAnsi="Times New Roman"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представлять по требованию администрации сельского поселения</w:t>
      </w:r>
      <w:r w:rsidR="00366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первичные документы (копии), подтверждающие правильность данных в отчетной документации;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___________________________________________________________.</w:t>
      </w:r>
    </w:p>
    <w:p w:rsidR="00DC5806" w:rsidRDefault="00DC5806" w:rsidP="00DC5806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(указываются иные обязательства инвестора, не противоречащие законодательству Российской Федерации, в том числе по предоставлению обеспечения исполнения своих обязательств или обязательств промышленного предприятия в виде поручительства либо гарантии)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C5806" w:rsidRDefault="00DC5806" w:rsidP="00DC58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Статья 4. Обязательства промышленного предприятия 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Промышленное предприятие обязуется: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ходе реализации инвестиционного проекта производить и реализовывать на промышленном производстве промышленную продукцию в объеме и номенклатуре, предусмотренных приложением № 2 к специальному инвестиционному контракту;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предоставлять инвестору документы, необходимые для осуществления контроля администрацией  сельского поселения</w:t>
      </w:r>
      <w:r w:rsidR="00302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выполнением инвестором обязательств в соответствии с настоящим специальным инвестиционным контрактом;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___________________________________________________________.</w:t>
      </w:r>
    </w:p>
    <w:p w:rsidR="00DC5806" w:rsidRDefault="00DC5806" w:rsidP="00DC5806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(перечисляются иные обязательства промышленного предприятия, которые выполняются им в рамках инвестиционного проекта,  не противоречащие законодательству  Российской  Федерации)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C5806" w:rsidRDefault="00DC5806" w:rsidP="00DC58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Статья 5. Обязательства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________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Сельское поселение обязуется: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осуществлять в отношении инвестора следующие меры стимулирования деятельности в сфере промышленности: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(перечисляются меры стимулирования деятельности в сфере промышленности, применяемые в течение срока действия специального инвестиционного контракта к инвестору)  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осуществлять в отношении промышленного предприятия следующие меры стимулирования деятельности в сфере промышленности: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(перечисляются меры стимулирования деятельности в сфере промышленности, применяемые в течение срока действия специального инвестиционного  контракта к промышленному предприятию)</w:t>
      </w:r>
      <w:r>
        <w:rPr>
          <w:rFonts w:ascii="Times New Roman" w:hAnsi="Times New Roman"/>
          <w:sz w:val="28"/>
          <w:szCs w:val="28"/>
        </w:rPr>
        <w:t>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гарантировать неизменность в течение срока действия настоящего специального инвестиционного контракта, предоставляемых инвестору и (или) промышленному предприятию мер стимулирования деятельности в сфере промышленности, предусмотренных пунктами 1 и 2 настоящей статьи специального инвестиционного контракта (за исключением _________________________________________________________________ 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(указываются пункты специального инвестиционного контракта, в которых перечислены субсидии и муниципальные гарантии)</w:t>
      </w:r>
      <w:r>
        <w:rPr>
          <w:rFonts w:ascii="Times New Roman" w:hAnsi="Times New Roman"/>
          <w:sz w:val="28"/>
          <w:szCs w:val="28"/>
        </w:rPr>
        <w:t>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__________________________________________________________.</w:t>
      </w:r>
    </w:p>
    <w:p w:rsidR="00DC5806" w:rsidRDefault="00DC5806" w:rsidP="00DC5806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(перечисляются иные обязательства ___________  сельского поселения _____, не противоречащие законодательству Российской Федерации).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C5806" w:rsidRDefault="00DC5806" w:rsidP="00DC58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Статья 6. Контроль за выполнением инвестором и промышленным предприятием условий специального инвестиционного контракта</w:t>
      </w:r>
    </w:p>
    <w:p w:rsidR="00DC5806" w:rsidRDefault="00DC5806" w:rsidP="00DC5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806" w:rsidRDefault="00DC5806" w:rsidP="00DC58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В целях осуществления контроля за выполнением инвестором и промышленным предприятием обязательств, принятых по специальному инвестиционному контракту, в том числе за достижением предусмотренных статьей 3 специального инвестиционного контракта показателей,</w:t>
      </w:r>
      <w:r w:rsidR="00044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поселения: 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рассматривает отчеты и документы, представленные инвестором в соответствии с пунктами 4 и 5 статьи 3 специального инвестиционного контракта;</w:t>
      </w:r>
    </w:p>
    <w:p w:rsidR="00DC5806" w:rsidRDefault="00DC5806" w:rsidP="00DC58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выдает инвестору заключение о выполнении или невыполнении инвестором обязательств, принятых на основании специального инвестиционного контракта, и о достижении (полном, частичном) или не достижении предусмотренных специальным инвестиционным контрактом показателей, согласованное в порядке, установленном администрацией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поселения.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806" w:rsidRDefault="00DC5806" w:rsidP="00DC58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Статья 7. Изменение и расторжение специального инвестиционного контракта. Ответственность сторон.</w:t>
      </w:r>
    </w:p>
    <w:p w:rsidR="00DC5806" w:rsidRDefault="00DC5806" w:rsidP="00DC5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Изменение условий специального инвестиционного контракта осуществляется по требованию инвестора в следующих случаях: 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существенное изменение условий реализации инвестиционного проекта;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неисполнение сельским поселением </w:t>
      </w:r>
      <w:r w:rsidR="00805AB0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hAnsi="Times New Roman"/>
          <w:sz w:val="28"/>
          <w:szCs w:val="28"/>
        </w:rPr>
        <w:t xml:space="preserve"> обязательств, установленных статьёй 5 специального инвестиционного контракта.</w:t>
      </w:r>
    </w:p>
    <w:p w:rsidR="00DC5806" w:rsidRDefault="00DC5806" w:rsidP="00DC58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2. Для изменения специального инвестиционного контракта инвестор представляет в администрацию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BA6E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заявление с приложением проекта изменений специального инвестиционного контракта и документов, обосновывающих необходимость внесения изменений.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Специальный инвестиционный контракт, может быть, расторгнут по соглашению сторон либо в одностороннем порядке по решению суда в следующих случаях: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неисполнение и (или) ненадлежащее исполнение инвестором и (или) промышленным предприятием обязательств, предусмотренных специальным инвестиционным контрактом, в том числе в случае не достижения: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показателя, предусмотренного вторым абзацем пункта 3 статьи 3 специального инвестиционного контракта, более чем на 20 процентов;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показателя, предусмотренного третьим абзацем пункта 3 статьи 3 специального инвестиционного контракта, более чем на 20 процентов;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____________________________________________________________;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(указываются иные показатели, характеризующие выполнение инвестором принятых обязательств по специальному инвестиционному контракту, и их отклонение)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принятие </w:t>
      </w:r>
      <w:r>
        <w:rPr>
          <w:rFonts w:ascii="Times New Roman" w:hAnsi="Times New Roman"/>
          <w:color w:val="000000"/>
          <w:sz w:val="28"/>
          <w:szCs w:val="28"/>
        </w:rPr>
        <w:t>сельским поселением</w:t>
      </w:r>
      <w:r w:rsidR="0062354B">
        <w:rPr>
          <w:rFonts w:ascii="Times New Roman" w:hAnsi="Times New Roman"/>
          <w:color w:val="000000"/>
          <w:sz w:val="28"/>
          <w:szCs w:val="28"/>
        </w:rPr>
        <w:t xml:space="preserve"> Согом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наступление обстоятельств непреодолимой силы.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Расторжение специального инвестиционного контракта в связи с неисполнением или ненадлежащим исполнением инвестором и (или) промышленным предприятием обязательств, предусмотренных специальным инвестиционным контрактом (в том числе при неисполнении обязательств поручителя или гаранта, не являющихся инвесторами, предусмотренных соглашением о предоставлении поручительства или независимой гарантии </w:t>
      </w:r>
      <w:r>
        <w:rPr>
          <w:rFonts w:ascii="Times New Roman" w:hAnsi="Times New Roman"/>
          <w:i/>
          <w:sz w:val="28"/>
          <w:szCs w:val="28"/>
        </w:rPr>
        <w:t>(указывается в случае предоставления поручительства или гарантии инвестором)</w:t>
      </w:r>
      <w:r>
        <w:rPr>
          <w:rFonts w:ascii="Times New Roman" w:hAnsi="Times New Roman"/>
          <w:sz w:val="28"/>
          <w:szCs w:val="28"/>
        </w:rPr>
        <w:t>, влечет: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муниципальных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обязанность инвестора и (или) промышленного предприятия возвратить предоставленные при реализации мер стимулирования деятельности в сфере </w:t>
      </w:r>
      <w:r>
        <w:rPr>
          <w:rFonts w:ascii="Times New Roman" w:hAnsi="Times New Roman"/>
          <w:sz w:val="28"/>
          <w:szCs w:val="28"/>
        </w:rPr>
        <w:lastRenderedPageBreak/>
        <w:t>промышленности имущество, в том числе денежные средства, а также возместить снижение доходов местного бюджета, которое произошло в связи с применением сельским поселением мер стимулирования деятельности в сфере промышленности;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последствия, предусмотренные законодательством Российской Федерации, нормативными правовыми актами Ханты-Мансийского округа, муниципальными правовыми актами регламентирующим предоставление соответствующих мер стимулирования деятельности в сфере промышленности.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Субсидиарную ответственность по обязательствам промышленного предприятия, возникающим в соответствии с третьим абзацем пункта 4 настоящей статьи специального инвестиционного контракта, несет инвестор, если иное не установлено соглашением о предоставлении поручительства или независимой гарантии, указанным в первом абзаце пункта 4 настоящей статьи специального инвестиционного контракта.</w:t>
      </w:r>
    </w:p>
    <w:p w:rsidR="00DC5806" w:rsidRDefault="00DC5806" w:rsidP="00DC58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6. Расторжение специального инвестиционного контракта в связи с неисполнением и (или) ненадлежащим исполнением сельским поселением обязательств, предусмотренных статьёй 5 специального инвестиционного контракта, влечет: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 инвестора и (или) промышленного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промышленному предприятию сельским поселением</w:t>
      </w:r>
      <w:r w:rsidR="000160CE">
        <w:rPr>
          <w:rFonts w:ascii="Times New Roman" w:hAnsi="Times New Roman"/>
          <w:sz w:val="28"/>
          <w:szCs w:val="28"/>
        </w:rPr>
        <w:t xml:space="preserve"> Согом</w:t>
      </w:r>
      <w:r>
        <w:rPr>
          <w:rFonts w:ascii="Times New Roman" w:hAnsi="Times New Roman"/>
          <w:sz w:val="28"/>
          <w:szCs w:val="28"/>
        </w:rPr>
        <w:t xml:space="preserve"> не исполнившей обязательств по специальному инвестиционному контракту;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возмещение сельским поселением </w:t>
      </w:r>
      <w:r w:rsidR="00EE3629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hAnsi="Times New Roman"/>
          <w:sz w:val="28"/>
          <w:szCs w:val="28"/>
        </w:rPr>
        <w:t xml:space="preserve"> инвестору и (или) промышленному предприятию убытков, а также уплата неустойки в форме штрафа сверх суммы убытков в размере ____________________________________________________.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(указывается размер штрафа по каждой мере стимулирования деятельности в сфере промышленности, установленной в настоящем специальном инвестиционном контракте).</w:t>
      </w:r>
    </w:p>
    <w:p w:rsidR="00DC5806" w:rsidRDefault="00DC5806" w:rsidP="00DC58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Расторжение специального инвестиционного контракта по основаниям,  предусмотренным настоящим пунктом специального инвестиционного контракта, не влечет за собой:</w:t>
      </w:r>
    </w:p>
    <w:p w:rsidR="00DC5806" w:rsidRDefault="00DC5806" w:rsidP="00DC58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средства, а также возместить снижение доходов бюджета сельским поселением </w:t>
      </w:r>
      <w:r w:rsidR="00EE3629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hAnsi="Times New Roman"/>
          <w:sz w:val="28"/>
          <w:szCs w:val="28"/>
        </w:rPr>
        <w:t xml:space="preserve">, которое произошло в связи с применением сельским поселением </w:t>
      </w:r>
      <w:r w:rsidR="00EE3629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hAnsi="Times New Roman"/>
          <w:sz w:val="28"/>
          <w:szCs w:val="28"/>
        </w:rPr>
        <w:t xml:space="preserve"> мер стимулирования деятельности в сфере промышленности;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прекращение исполнения муниципальных гарантий, предоставленных сельским поселением </w:t>
      </w:r>
      <w:r w:rsidR="00EE3629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hAnsi="Times New Roman"/>
          <w:sz w:val="28"/>
          <w:szCs w:val="28"/>
        </w:rPr>
        <w:t>.</w:t>
      </w:r>
    </w:p>
    <w:p w:rsidR="00DC5806" w:rsidRDefault="00DC5806" w:rsidP="00DC58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7. Общая сумма штрафов по специальному инвестиционному контракту, уплачиваемая инвестору и (или) промышленному предприятию, не может превышать все расходы инвестора и (или) предприятия, которые будут ими </w:t>
      </w:r>
      <w:r>
        <w:rPr>
          <w:rFonts w:ascii="Times New Roman" w:hAnsi="Times New Roman"/>
          <w:sz w:val="28"/>
          <w:szCs w:val="28"/>
        </w:rPr>
        <w:lastRenderedPageBreak/>
        <w:t>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806" w:rsidRDefault="00DC5806" w:rsidP="00DC58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Статья 9. Дополнительные условия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 специального инвестиционного контракта или изменяющих обязательные требования 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 реализации и утилизации, инвестору и (или) промышленному предприятию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___________________________________________________________.</w:t>
      </w:r>
    </w:p>
    <w:p w:rsidR="00DC5806" w:rsidRDefault="00DC5806" w:rsidP="00DC58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(излагаются дополнительные условия, не противоречащие законодательству Российской Федерации, нормативным правовым актам Ханты-Мансийского автономного округа - Югра, муниципальным правовым актам, согласованные сторонами  специального инвестиционного контракта)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806" w:rsidRDefault="00DC5806" w:rsidP="00DC58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Статья 10. Заключительные положения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Все споры и разногласия между сторонами по специальному инвестиционному контракту решаются путем переговоров. В случае не достижения согласия спор подлежит разрешению в Арбитражном суде Ханты-Мансийского автономного округа - Югры. Применимым материальным и процессуальным правом является право Российской Федерации.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специальному инвестиционному контракту стороны назначают следующих уполномоченных представителей: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сельского поселения  _________________ (телефон, электронная почта);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инвестора _______________________ (телефон, электронная почта);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промышленного предприятия ____________ (телефон, электронная почта).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Специальный инвестиционный контракт составлен в 3 экземплярах, имеющих одинаковую юридическую силу.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Неотъемлемой частью специального инвестиционного контракта являются следующие приложения: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«Бизнес-план инвестиционного проекта»;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«Объем и номенклатура промышленной продукции»;</w:t>
      </w:r>
    </w:p>
    <w:p w:rsidR="00DC5806" w:rsidRDefault="00DC5806" w:rsidP="00DC58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приложение № 3 «Перечень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операций».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06" w:rsidRDefault="00DC5806" w:rsidP="00DC580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Статья 11. Реквизиты и подписи сторон</w:t>
      </w:r>
    </w:p>
    <w:p w:rsidR="00DC5806" w:rsidRDefault="00DC5806" w:rsidP="00DC5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DC5806" w:rsidTr="00CC227B">
        <w:tc>
          <w:tcPr>
            <w:tcW w:w="9639" w:type="dxa"/>
            <w:shd w:val="clear" w:color="auto" w:fill="auto"/>
          </w:tcPr>
          <w:p w:rsidR="00DC5806" w:rsidRDefault="00DC5806" w:rsidP="00CC227B">
            <w:pPr>
              <w:pStyle w:val="ConsPlusNormal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  сельского поселения  ____________________________ </w:t>
            </w:r>
          </w:p>
          <w:p w:rsidR="00DC5806" w:rsidRDefault="00DC5806" w:rsidP="00CC227B">
            <w:pPr>
              <w:pStyle w:val="ConsPlusNormal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ф.и.о., МП)</w:t>
            </w:r>
          </w:p>
        </w:tc>
      </w:tr>
      <w:tr w:rsidR="00DC5806" w:rsidTr="00CC227B">
        <w:tc>
          <w:tcPr>
            <w:tcW w:w="9639" w:type="dxa"/>
            <w:shd w:val="clear" w:color="auto" w:fill="auto"/>
          </w:tcPr>
          <w:p w:rsidR="00DC5806" w:rsidRDefault="00DC5806" w:rsidP="00CC227B">
            <w:pPr>
              <w:pStyle w:val="ConsPlusNormal"/>
              <w:snapToGrid w:val="0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06" w:rsidTr="00CC227B">
        <w:tc>
          <w:tcPr>
            <w:tcW w:w="9639" w:type="dxa"/>
            <w:shd w:val="clear" w:color="auto" w:fill="auto"/>
          </w:tcPr>
          <w:p w:rsidR="00DC5806" w:rsidRDefault="00DC5806" w:rsidP="00CC227B">
            <w:pPr>
              <w:pStyle w:val="ConsPlusNormal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инвестора _______________________________________________(должность, ф.и.о., МП)</w:t>
            </w:r>
          </w:p>
        </w:tc>
      </w:tr>
      <w:tr w:rsidR="00DC5806" w:rsidTr="00CC227B">
        <w:tc>
          <w:tcPr>
            <w:tcW w:w="9639" w:type="dxa"/>
            <w:shd w:val="clear" w:color="auto" w:fill="auto"/>
          </w:tcPr>
          <w:p w:rsidR="00DC5806" w:rsidRDefault="00DC5806" w:rsidP="00CC227B">
            <w:pPr>
              <w:pStyle w:val="ConsPlusNormal"/>
              <w:spacing w:line="283" w:lineRule="exact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промышленного предприятия ______________________________(должность, ф.и.о., МП)</w:t>
            </w:r>
          </w:p>
        </w:tc>
      </w:tr>
    </w:tbl>
    <w:p w:rsidR="00DC5806" w:rsidRDefault="00DC5806" w:rsidP="00DC5806">
      <w:pPr>
        <w:pStyle w:val="ConsPlusNormal"/>
        <w:ind w:firstLine="0"/>
        <w:jc w:val="both"/>
        <w:outlineLvl w:val="0"/>
      </w:pPr>
    </w:p>
    <w:p w:rsidR="003E03AC" w:rsidRDefault="003E03AC"/>
    <w:sectPr w:rsidR="003E03AC" w:rsidSect="00A67AC0">
      <w:headerReference w:type="default" r:id="rId7"/>
      <w:pgSz w:w="11906" w:h="16838"/>
      <w:pgMar w:top="1134" w:right="850" w:bottom="1134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537" w:rsidRDefault="00817537">
      <w:pPr>
        <w:spacing w:after="0" w:line="240" w:lineRule="auto"/>
      </w:pPr>
      <w:r>
        <w:separator/>
      </w:r>
    </w:p>
  </w:endnote>
  <w:endnote w:type="continuationSeparator" w:id="1">
    <w:p w:rsidR="00817537" w:rsidRDefault="0081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537" w:rsidRDefault="00817537">
      <w:pPr>
        <w:spacing w:after="0" w:line="240" w:lineRule="auto"/>
      </w:pPr>
      <w:r>
        <w:separator/>
      </w:r>
    </w:p>
  </w:footnote>
  <w:footnote w:type="continuationSeparator" w:id="1">
    <w:p w:rsidR="00817537" w:rsidRDefault="0081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232731"/>
      <w:docPartObj>
        <w:docPartGallery w:val="Page Numbers (Top of Page)"/>
        <w:docPartUnique/>
      </w:docPartObj>
    </w:sdtPr>
    <w:sdtContent>
      <w:p w:rsidR="0085796D" w:rsidRDefault="00057C1D">
        <w:pPr>
          <w:pStyle w:val="a3"/>
          <w:jc w:val="center"/>
        </w:pPr>
        <w:r>
          <w:fldChar w:fldCharType="begin"/>
        </w:r>
        <w:r w:rsidR="00DC5806">
          <w:instrText>PAGE</w:instrText>
        </w:r>
        <w:r>
          <w:fldChar w:fldCharType="separate"/>
        </w:r>
        <w:r w:rsidR="00FD09B7">
          <w:rPr>
            <w:noProof/>
          </w:rPr>
          <w:t>11</w:t>
        </w:r>
        <w:r>
          <w:fldChar w:fldCharType="end"/>
        </w:r>
      </w:p>
    </w:sdtContent>
  </w:sdt>
  <w:p w:rsidR="0085796D" w:rsidRDefault="0081753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7987"/>
    <w:multiLevelType w:val="multilevel"/>
    <w:tmpl w:val="C4F0B8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3F38005C"/>
    <w:multiLevelType w:val="hybridMultilevel"/>
    <w:tmpl w:val="9886D5E2"/>
    <w:lvl w:ilvl="0" w:tplc="658C0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096"/>
    <w:rsid w:val="000160CE"/>
    <w:rsid w:val="000441F8"/>
    <w:rsid w:val="00057C1D"/>
    <w:rsid w:val="000919EC"/>
    <w:rsid w:val="000B6EAB"/>
    <w:rsid w:val="000B7129"/>
    <w:rsid w:val="000F3AC6"/>
    <w:rsid w:val="001663CF"/>
    <w:rsid w:val="00195F54"/>
    <w:rsid w:val="001B5E40"/>
    <w:rsid w:val="001D474F"/>
    <w:rsid w:val="001E04B6"/>
    <w:rsid w:val="001F1F56"/>
    <w:rsid w:val="00205658"/>
    <w:rsid w:val="00242255"/>
    <w:rsid w:val="00246651"/>
    <w:rsid w:val="00262FE9"/>
    <w:rsid w:val="002B3804"/>
    <w:rsid w:val="002C237F"/>
    <w:rsid w:val="002E29D3"/>
    <w:rsid w:val="002F27BF"/>
    <w:rsid w:val="00302282"/>
    <w:rsid w:val="00340866"/>
    <w:rsid w:val="00351096"/>
    <w:rsid w:val="00366A45"/>
    <w:rsid w:val="00366B8C"/>
    <w:rsid w:val="003A2284"/>
    <w:rsid w:val="003A30EC"/>
    <w:rsid w:val="003B159C"/>
    <w:rsid w:val="003B550D"/>
    <w:rsid w:val="003C4253"/>
    <w:rsid w:val="003C4FFC"/>
    <w:rsid w:val="003E03AC"/>
    <w:rsid w:val="004335D4"/>
    <w:rsid w:val="00436740"/>
    <w:rsid w:val="00444B28"/>
    <w:rsid w:val="004636FC"/>
    <w:rsid w:val="0047159F"/>
    <w:rsid w:val="0048733B"/>
    <w:rsid w:val="005035A5"/>
    <w:rsid w:val="00536CD9"/>
    <w:rsid w:val="00557DA9"/>
    <w:rsid w:val="00565949"/>
    <w:rsid w:val="0056690B"/>
    <w:rsid w:val="00590990"/>
    <w:rsid w:val="005C0332"/>
    <w:rsid w:val="005D1C40"/>
    <w:rsid w:val="0062354B"/>
    <w:rsid w:val="006238EE"/>
    <w:rsid w:val="00691F95"/>
    <w:rsid w:val="00693403"/>
    <w:rsid w:val="006936E8"/>
    <w:rsid w:val="006E00A1"/>
    <w:rsid w:val="007044C0"/>
    <w:rsid w:val="007355B2"/>
    <w:rsid w:val="00781934"/>
    <w:rsid w:val="00782155"/>
    <w:rsid w:val="007C3F67"/>
    <w:rsid w:val="007E4227"/>
    <w:rsid w:val="007E55FC"/>
    <w:rsid w:val="00805AB0"/>
    <w:rsid w:val="00817537"/>
    <w:rsid w:val="00822B4F"/>
    <w:rsid w:val="0083392A"/>
    <w:rsid w:val="00842CEB"/>
    <w:rsid w:val="00843F34"/>
    <w:rsid w:val="00872C93"/>
    <w:rsid w:val="00872DB3"/>
    <w:rsid w:val="00892862"/>
    <w:rsid w:val="00893C35"/>
    <w:rsid w:val="008B00E4"/>
    <w:rsid w:val="008B2670"/>
    <w:rsid w:val="00947C5E"/>
    <w:rsid w:val="00960BFB"/>
    <w:rsid w:val="00973331"/>
    <w:rsid w:val="00973DB6"/>
    <w:rsid w:val="009824DD"/>
    <w:rsid w:val="009855DD"/>
    <w:rsid w:val="0099088A"/>
    <w:rsid w:val="009C054C"/>
    <w:rsid w:val="00A105E4"/>
    <w:rsid w:val="00A31AB1"/>
    <w:rsid w:val="00A42559"/>
    <w:rsid w:val="00A43687"/>
    <w:rsid w:val="00A67AC0"/>
    <w:rsid w:val="00A9022C"/>
    <w:rsid w:val="00A97F4E"/>
    <w:rsid w:val="00B22728"/>
    <w:rsid w:val="00B264A1"/>
    <w:rsid w:val="00B508DC"/>
    <w:rsid w:val="00BA3D51"/>
    <w:rsid w:val="00BA6E45"/>
    <w:rsid w:val="00BC0823"/>
    <w:rsid w:val="00BD6C42"/>
    <w:rsid w:val="00BE331B"/>
    <w:rsid w:val="00BE370C"/>
    <w:rsid w:val="00C120A6"/>
    <w:rsid w:val="00C61AAC"/>
    <w:rsid w:val="00C856F6"/>
    <w:rsid w:val="00CB426F"/>
    <w:rsid w:val="00CE4B5D"/>
    <w:rsid w:val="00D14585"/>
    <w:rsid w:val="00D37654"/>
    <w:rsid w:val="00D4708F"/>
    <w:rsid w:val="00D55A4D"/>
    <w:rsid w:val="00D5712A"/>
    <w:rsid w:val="00D9473B"/>
    <w:rsid w:val="00DA2758"/>
    <w:rsid w:val="00DB4962"/>
    <w:rsid w:val="00DC5806"/>
    <w:rsid w:val="00E02499"/>
    <w:rsid w:val="00E05064"/>
    <w:rsid w:val="00E2721E"/>
    <w:rsid w:val="00E32432"/>
    <w:rsid w:val="00EC3A54"/>
    <w:rsid w:val="00EE0108"/>
    <w:rsid w:val="00EE1405"/>
    <w:rsid w:val="00EE3629"/>
    <w:rsid w:val="00EE5543"/>
    <w:rsid w:val="00EF3DD7"/>
    <w:rsid w:val="00EF6134"/>
    <w:rsid w:val="00F01E5F"/>
    <w:rsid w:val="00F03F31"/>
    <w:rsid w:val="00F06922"/>
    <w:rsid w:val="00F30DA7"/>
    <w:rsid w:val="00F5329B"/>
    <w:rsid w:val="00FD09B7"/>
    <w:rsid w:val="00FD1D84"/>
    <w:rsid w:val="00FE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06"/>
    <w:pPr>
      <w:spacing w:after="200" w:line="276" w:lineRule="auto"/>
    </w:pPr>
    <w:rPr>
      <w:rFonts w:ascii="Calibri" w:eastAsia="Calibri" w:hAnsi="Calibri" w:cs="Calibri"/>
      <w:color w:val="00000A"/>
    </w:rPr>
  </w:style>
  <w:style w:type="paragraph" w:styleId="1">
    <w:name w:val="heading 1"/>
    <w:basedOn w:val="a"/>
    <w:link w:val="10"/>
    <w:qFormat/>
    <w:rsid w:val="00DC58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C5806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-">
    <w:name w:val="Интернет-ссылка"/>
    <w:uiPriority w:val="99"/>
    <w:semiHidden/>
    <w:rsid w:val="00DC5806"/>
    <w:rPr>
      <w:rFonts w:ascii="Verdana" w:hAnsi="Verdana" w:cs="Verdana"/>
      <w:color w:val="000099"/>
      <w:u w:val="none"/>
      <w:effect w:val="none"/>
    </w:rPr>
  </w:style>
  <w:style w:type="paragraph" w:customStyle="1" w:styleId="ConsPlusNormal">
    <w:name w:val="ConsPlusNormal"/>
    <w:uiPriority w:val="99"/>
    <w:qFormat/>
    <w:rsid w:val="00DC5806"/>
    <w:pPr>
      <w:widowControl w:val="0"/>
      <w:spacing w:after="0" w:line="240" w:lineRule="auto"/>
      <w:ind w:firstLine="720"/>
    </w:pPr>
    <w:rPr>
      <w:rFonts w:ascii="Arial" w:eastAsia="Calibri" w:hAnsi="Arial" w:cs="Arial"/>
      <w:color w:val="00000A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DC5806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DC5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C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806"/>
    <w:rPr>
      <w:rFonts w:ascii="Calibri" w:eastAsia="Calibri" w:hAnsi="Calibri" w:cs="Calibri"/>
      <w:color w:val="00000A"/>
    </w:rPr>
  </w:style>
  <w:style w:type="paragraph" w:styleId="a5">
    <w:name w:val="No Spacing"/>
    <w:link w:val="a6"/>
    <w:uiPriority w:val="1"/>
    <w:qFormat/>
    <w:rsid w:val="005669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56690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62F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3DB6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Сульманов</dc:creator>
  <cp:lastModifiedBy>Redaktor</cp:lastModifiedBy>
  <cp:revision>2</cp:revision>
  <cp:lastPrinted>2018-06-01T06:55:00Z</cp:lastPrinted>
  <dcterms:created xsi:type="dcterms:W3CDTF">2018-06-04T06:23:00Z</dcterms:created>
  <dcterms:modified xsi:type="dcterms:W3CDTF">2018-06-04T06:23:00Z</dcterms:modified>
</cp:coreProperties>
</file>