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27" w:rsidRPr="00FB199E" w:rsidRDefault="00142127" w:rsidP="00142127">
      <w:pPr>
        <w:ind w:left="-851"/>
        <w:jc w:val="center"/>
        <w:rPr>
          <w:sz w:val="28"/>
          <w:szCs w:val="28"/>
        </w:rPr>
      </w:pPr>
      <w:r w:rsidRPr="00FB199E">
        <w:rPr>
          <w:sz w:val="28"/>
          <w:szCs w:val="28"/>
        </w:rPr>
        <w:t>Ханты-Мансийский автономный округ – Югра</w:t>
      </w:r>
    </w:p>
    <w:p w:rsidR="00142127" w:rsidRPr="00FB199E" w:rsidRDefault="00142127" w:rsidP="00142127">
      <w:pPr>
        <w:ind w:left="-851"/>
        <w:jc w:val="center"/>
        <w:rPr>
          <w:sz w:val="28"/>
          <w:szCs w:val="28"/>
        </w:rPr>
      </w:pPr>
      <w:r w:rsidRPr="00FB199E">
        <w:rPr>
          <w:sz w:val="28"/>
          <w:szCs w:val="28"/>
        </w:rPr>
        <w:t>Ханты-Мансийский район</w:t>
      </w:r>
    </w:p>
    <w:p w:rsidR="00142127" w:rsidRPr="00FB199E" w:rsidRDefault="00142127" w:rsidP="00142127">
      <w:pPr>
        <w:ind w:left="-851"/>
        <w:jc w:val="center"/>
        <w:rPr>
          <w:sz w:val="28"/>
          <w:szCs w:val="28"/>
        </w:rPr>
      </w:pPr>
      <w:r w:rsidRPr="00FB199E">
        <w:rPr>
          <w:sz w:val="28"/>
          <w:szCs w:val="28"/>
        </w:rPr>
        <w:t>МУНИЦИПАЛЬНОЕ ОБРАЗОВАНИЕ</w:t>
      </w:r>
    </w:p>
    <w:p w:rsidR="00142127" w:rsidRPr="00FB199E" w:rsidRDefault="00142127" w:rsidP="00142127">
      <w:pPr>
        <w:ind w:left="-851"/>
        <w:jc w:val="center"/>
        <w:rPr>
          <w:sz w:val="28"/>
          <w:szCs w:val="28"/>
        </w:rPr>
      </w:pPr>
      <w:r w:rsidRPr="00FB199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4pt;margin-top:-89.4pt;width:66pt;height:27pt;z-index:251660288" stroked="f">
            <v:textbox>
              <w:txbxContent>
                <w:p w:rsidR="00142127" w:rsidRDefault="00142127" w:rsidP="00142127"/>
                <w:p w:rsidR="00142127" w:rsidRDefault="00142127" w:rsidP="00142127"/>
              </w:txbxContent>
            </v:textbox>
          </v:shape>
        </w:pict>
      </w:r>
      <w:r w:rsidRPr="00FB199E">
        <w:rPr>
          <w:sz w:val="28"/>
          <w:szCs w:val="28"/>
        </w:rPr>
        <w:t>СЕЛЬСКОЕ ПОСЕЛЕНИЕ СОГОМ</w:t>
      </w:r>
    </w:p>
    <w:p w:rsidR="00142127" w:rsidRPr="006A0B01" w:rsidRDefault="00142127" w:rsidP="00142127">
      <w:pPr>
        <w:ind w:left="-851"/>
        <w:jc w:val="center"/>
        <w:rPr>
          <w:b/>
        </w:rPr>
      </w:pPr>
    </w:p>
    <w:p w:rsidR="00142127" w:rsidRPr="004114EB" w:rsidRDefault="00142127" w:rsidP="00142127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D3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</w:p>
    <w:p w:rsidR="00142127" w:rsidRPr="004114EB" w:rsidRDefault="00142127" w:rsidP="00142127">
      <w:pPr>
        <w:ind w:left="-851"/>
        <w:jc w:val="center"/>
        <w:rPr>
          <w:b/>
          <w:sz w:val="28"/>
          <w:szCs w:val="28"/>
        </w:rPr>
      </w:pPr>
    </w:p>
    <w:p w:rsidR="00142127" w:rsidRPr="004114EB" w:rsidRDefault="00142127" w:rsidP="00142127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42127" w:rsidRPr="007F4DC4" w:rsidRDefault="00142127" w:rsidP="00142127">
      <w:pPr>
        <w:ind w:left="-851"/>
        <w:jc w:val="center"/>
        <w:rPr>
          <w:b/>
          <w:sz w:val="28"/>
          <w:szCs w:val="28"/>
        </w:rPr>
      </w:pPr>
    </w:p>
    <w:p w:rsidR="00142127" w:rsidRPr="00FB199E" w:rsidRDefault="00142127" w:rsidP="00142127">
      <w:pPr>
        <w:ind w:left="-851" w:right="32"/>
        <w:rPr>
          <w:sz w:val="28"/>
          <w:szCs w:val="28"/>
          <w:u w:val="single"/>
        </w:rPr>
      </w:pPr>
      <w:r w:rsidRPr="00FB199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18.06.2015</w:t>
      </w:r>
      <w:r w:rsidRPr="00FB199E">
        <w:rPr>
          <w:sz w:val="28"/>
          <w:szCs w:val="28"/>
        </w:rPr>
        <w:t>г</w:t>
      </w:r>
      <w:r w:rsidRPr="00FB199E">
        <w:rPr>
          <w:sz w:val="28"/>
          <w:szCs w:val="28"/>
        </w:rPr>
        <w:tab/>
      </w:r>
      <w:r w:rsidRPr="00FB199E">
        <w:rPr>
          <w:sz w:val="28"/>
          <w:szCs w:val="28"/>
        </w:rPr>
        <w:tab/>
      </w:r>
      <w:r w:rsidRPr="00FB199E">
        <w:rPr>
          <w:sz w:val="28"/>
          <w:szCs w:val="28"/>
        </w:rPr>
        <w:tab/>
      </w:r>
      <w:r w:rsidRPr="00FB199E">
        <w:rPr>
          <w:sz w:val="28"/>
          <w:szCs w:val="28"/>
        </w:rPr>
        <w:tab/>
      </w:r>
      <w:r w:rsidRPr="00FB199E">
        <w:rPr>
          <w:sz w:val="28"/>
          <w:szCs w:val="28"/>
        </w:rPr>
        <w:tab/>
      </w:r>
      <w:r w:rsidRPr="00FB199E">
        <w:rPr>
          <w:sz w:val="28"/>
          <w:szCs w:val="28"/>
        </w:rPr>
        <w:tab/>
      </w:r>
      <w:r w:rsidRPr="00FB199E">
        <w:rPr>
          <w:sz w:val="28"/>
          <w:szCs w:val="28"/>
        </w:rPr>
        <w:tab/>
        <w:t xml:space="preserve">    </w:t>
      </w:r>
      <w:r w:rsidRPr="00FB199E">
        <w:rPr>
          <w:sz w:val="28"/>
          <w:szCs w:val="28"/>
        </w:rPr>
        <w:tab/>
      </w:r>
      <w:r w:rsidRPr="00FB199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B199E">
        <w:rPr>
          <w:sz w:val="28"/>
          <w:szCs w:val="28"/>
        </w:rPr>
        <w:t>№</w:t>
      </w:r>
      <w:r>
        <w:rPr>
          <w:sz w:val="28"/>
          <w:szCs w:val="28"/>
        </w:rPr>
        <w:t xml:space="preserve"> 20 </w:t>
      </w:r>
      <w:r w:rsidRPr="00FB199E">
        <w:rPr>
          <w:sz w:val="28"/>
          <w:szCs w:val="28"/>
        </w:rPr>
        <w:t>-р</w:t>
      </w:r>
      <w:r w:rsidRPr="00FB199E">
        <w:rPr>
          <w:sz w:val="28"/>
          <w:szCs w:val="28"/>
          <w:u w:val="single"/>
        </w:rPr>
        <w:t xml:space="preserve">   </w:t>
      </w:r>
    </w:p>
    <w:p w:rsidR="00142127" w:rsidRPr="00FB199E" w:rsidRDefault="00142127" w:rsidP="00142127">
      <w:pPr>
        <w:ind w:left="-851" w:right="32"/>
        <w:rPr>
          <w:i/>
          <w:sz w:val="28"/>
          <w:szCs w:val="28"/>
        </w:rPr>
      </w:pPr>
      <w:r w:rsidRPr="00FB199E">
        <w:rPr>
          <w:i/>
          <w:sz w:val="28"/>
          <w:szCs w:val="28"/>
        </w:rPr>
        <w:t xml:space="preserve">д.Согом </w:t>
      </w:r>
    </w:p>
    <w:p w:rsidR="00142127" w:rsidRPr="00FB199E" w:rsidRDefault="00142127" w:rsidP="00142127">
      <w:pPr>
        <w:ind w:left="-851" w:right="32"/>
        <w:rPr>
          <w:sz w:val="28"/>
          <w:szCs w:val="28"/>
        </w:rPr>
      </w:pPr>
    </w:p>
    <w:p w:rsidR="00142127" w:rsidRPr="00FB199E" w:rsidRDefault="00142127" w:rsidP="00142127">
      <w:pPr>
        <w:ind w:left="-851" w:right="32"/>
        <w:rPr>
          <w:sz w:val="28"/>
          <w:szCs w:val="28"/>
        </w:rPr>
      </w:pPr>
    </w:p>
    <w:p w:rsidR="00142127" w:rsidRDefault="00142127" w:rsidP="00142127">
      <w:pPr>
        <w:ind w:left="-851" w:right="32"/>
        <w:jc w:val="both"/>
        <w:rPr>
          <w:sz w:val="28"/>
          <w:szCs w:val="28"/>
        </w:rPr>
      </w:pPr>
      <w:r>
        <w:rPr>
          <w:sz w:val="28"/>
          <w:szCs w:val="28"/>
        </w:rPr>
        <w:t>О наделении функциями администратора</w:t>
      </w:r>
    </w:p>
    <w:p w:rsidR="00142127" w:rsidRDefault="00142127" w:rsidP="00142127">
      <w:pPr>
        <w:ind w:left="-851" w:right="32"/>
        <w:jc w:val="both"/>
        <w:rPr>
          <w:sz w:val="28"/>
          <w:szCs w:val="28"/>
        </w:rPr>
      </w:pPr>
      <w:r>
        <w:rPr>
          <w:sz w:val="28"/>
          <w:szCs w:val="28"/>
        </w:rPr>
        <w:t>доходов и закрепление кодов бюджетной</w:t>
      </w:r>
    </w:p>
    <w:p w:rsidR="00142127" w:rsidRDefault="00142127" w:rsidP="00142127">
      <w:pPr>
        <w:ind w:left="-851" w:right="32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за администратором доходов</w:t>
      </w:r>
    </w:p>
    <w:p w:rsidR="00142127" w:rsidRPr="00FB199E" w:rsidRDefault="00142127" w:rsidP="00142127">
      <w:pPr>
        <w:ind w:left="-851" w:right="6978"/>
        <w:jc w:val="both"/>
        <w:rPr>
          <w:sz w:val="28"/>
          <w:szCs w:val="28"/>
        </w:rPr>
      </w:pPr>
    </w:p>
    <w:p w:rsidR="00142127" w:rsidRPr="00FB199E" w:rsidRDefault="00142127" w:rsidP="00142127">
      <w:pPr>
        <w:ind w:left="-851"/>
        <w:rPr>
          <w:sz w:val="28"/>
          <w:szCs w:val="28"/>
        </w:rPr>
      </w:pPr>
    </w:p>
    <w:p w:rsidR="00142127" w:rsidRPr="00FB199E" w:rsidRDefault="00142127" w:rsidP="00142127">
      <w:pPr>
        <w:ind w:left="-851"/>
        <w:rPr>
          <w:sz w:val="28"/>
          <w:szCs w:val="28"/>
        </w:rPr>
      </w:pPr>
    </w:p>
    <w:p w:rsidR="00142127" w:rsidRPr="00FB199E" w:rsidRDefault="00142127" w:rsidP="00142127">
      <w:pPr>
        <w:ind w:left="-851" w:right="32"/>
        <w:jc w:val="both"/>
        <w:rPr>
          <w:sz w:val="28"/>
          <w:szCs w:val="28"/>
        </w:rPr>
      </w:pPr>
    </w:p>
    <w:p w:rsidR="00142127" w:rsidRDefault="00142127" w:rsidP="00142127">
      <w:pPr>
        <w:ind w:left="-851" w:right="3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ст.160.1 1бюджетного кодекса Российской Федерации, утвержденного Федеральным законом от 31.07.1998 №145-ФЗ. решением Совета депутатов сельского поселения Согом № 24 от 15.11.2013</w:t>
      </w:r>
      <w:r w:rsidR="00E80D76">
        <w:rPr>
          <w:sz w:val="28"/>
          <w:szCs w:val="28"/>
        </w:rPr>
        <w:t>, "О бюджете сельского поселения Согом на 2015  год и плановый период 2016 и 2017 годов"</w:t>
      </w:r>
      <w:r>
        <w:rPr>
          <w:sz w:val="28"/>
          <w:szCs w:val="28"/>
        </w:rPr>
        <w:t xml:space="preserve">: </w:t>
      </w:r>
      <w:r w:rsidRPr="0067109B">
        <w:rPr>
          <w:sz w:val="28"/>
          <w:szCs w:val="28"/>
        </w:rPr>
        <w:t xml:space="preserve"> </w:t>
      </w:r>
    </w:p>
    <w:p w:rsidR="00142127" w:rsidRDefault="00142127" w:rsidP="00142127">
      <w:pPr>
        <w:ind w:left="-851" w:right="32"/>
        <w:jc w:val="both"/>
        <w:rPr>
          <w:sz w:val="28"/>
          <w:szCs w:val="28"/>
        </w:rPr>
      </w:pPr>
    </w:p>
    <w:p w:rsidR="00142127" w:rsidRDefault="00E80D76" w:rsidP="00142127">
      <w:pPr>
        <w:numPr>
          <w:ilvl w:val="0"/>
          <w:numId w:val="1"/>
        </w:numPr>
        <w:ind w:left="-851" w:right="32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Администрацией сельского поселения Согом - главным администратором доходов бюджета сельского поселения Согом осуществление бюджетных полномочий администратора доходов бюджета сельского поселения Согом по следующим кодам бюджетной классификации (согласно приложению 1).</w:t>
      </w:r>
    </w:p>
    <w:p w:rsidR="00E80D76" w:rsidRDefault="00E80D76" w:rsidP="00142127">
      <w:pPr>
        <w:numPr>
          <w:ilvl w:val="0"/>
          <w:numId w:val="1"/>
        </w:numPr>
        <w:ind w:left="-851" w:right="3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действует с даты его подписания.</w:t>
      </w:r>
    </w:p>
    <w:p w:rsidR="00E80D76" w:rsidRPr="00E80D76" w:rsidRDefault="00E80D76" w:rsidP="00E80D76">
      <w:pPr>
        <w:numPr>
          <w:ilvl w:val="0"/>
          <w:numId w:val="1"/>
        </w:numPr>
        <w:ind w:left="-851" w:right="32"/>
        <w:jc w:val="both"/>
        <w:rPr>
          <w:sz w:val="28"/>
          <w:szCs w:val="28"/>
        </w:rPr>
      </w:pPr>
      <w:r w:rsidRPr="00E80D76">
        <w:rPr>
          <w:sz w:val="28"/>
          <w:szCs w:val="28"/>
        </w:rPr>
        <w:t>Отменить действие распоряжения администрации сельского поселения Согом от 29.12.2013 № 62-р "О наделении функциями администратора доходов и закрепление кодов бюджетной классификации за администратором доходов".</w:t>
      </w:r>
    </w:p>
    <w:p w:rsidR="00142127" w:rsidRPr="00E80D76" w:rsidRDefault="00142127" w:rsidP="00E80D76">
      <w:pPr>
        <w:numPr>
          <w:ilvl w:val="0"/>
          <w:numId w:val="1"/>
        </w:numPr>
        <w:ind w:left="-851" w:right="32"/>
        <w:jc w:val="both"/>
        <w:rPr>
          <w:sz w:val="28"/>
          <w:szCs w:val="28"/>
        </w:rPr>
      </w:pPr>
      <w:r w:rsidRPr="00E80D76">
        <w:rPr>
          <w:sz w:val="28"/>
          <w:szCs w:val="28"/>
        </w:rPr>
        <w:t>Контроль за исполнением распоряжения оставляю за собой.</w:t>
      </w:r>
    </w:p>
    <w:p w:rsidR="00142127" w:rsidRDefault="00142127" w:rsidP="00142127">
      <w:pPr>
        <w:ind w:left="-851" w:right="-343"/>
        <w:rPr>
          <w:sz w:val="28"/>
          <w:szCs w:val="28"/>
        </w:rPr>
      </w:pPr>
    </w:p>
    <w:p w:rsidR="00142127" w:rsidRDefault="00142127" w:rsidP="00142127">
      <w:pPr>
        <w:ind w:left="-851" w:right="-343"/>
        <w:rPr>
          <w:sz w:val="28"/>
          <w:szCs w:val="28"/>
        </w:rPr>
      </w:pPr>
    </w:p>
    <w:p w:rsidR="00142127" w:rsidRDefault="00142127" w:rsidP="00142127">
      <w:pPr>
        <w:ind w:left="-851" w:right="-343"/>
        <w:rPr>
          <w:sz w:val="28"/>
          <w:szCs w:val="28"/>
        </w:rPr>
      </w:pPr>
    </w:p>
    <w:p w:rsidR="00142127" w:rsidRPr="00FB199E" w:rsidRDefault="00142127" w:rsidP="00142127">
      <w:pPr>
        <w:tabs>
          <w:tab w:val="left" w:pos="816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Pr="00D20162">
        <w:rPr>
          <w:sz w:val="28"/>
          <w:szCs w:val="28"/>
        </w:rPr>
        <w:t xml:space="preserve"> </w:t>
      </w:r>
      <w:r w:rsidRPr="00FB19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Pr="00FB199E">
        <w:rPr>
          <w:sz w:val="28"/>
          <w:szCs w:val="28"/>
        </w:rPr>
        <w:t>Согом</w:t>
      </w:r>
      <w:r>
        <w:rPr>
          <w:sz w:val="28"/>
          <w:szCs w:val="28"/>
        </w:rPr>
        <w:t xml:space="preserve">     </w:t>
      </w:r>
      <w:r w:rsidR="00DC2A42">
        <w:rPr>
          <w:noProof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Pr="00D20162">
        <w:rPr>
          <w:sz w:val="28"/>
          <w:szCs w:val="28"/>
        </w:rPr>
        <w:t xml:space="preserve"> </w:t>
      </w:r>
      <w:r>
        <w:rPr>
          <w:sz w:val="28"/>
          <w:szCs w:val="28"/>
        </w:rPr>
        <w:t>О.А.Князева</w:t>
      </w:r>
    </w:p>
    <w:p w:rsidR="001278B1" w:rsidRDefault="001278B1" w:rsidP="00142127">
      <w:pPr>
        <w:ind w:left="-851" w:firstLine="284"/>
      </w:pPr>
    </w:p>
    <w:sectPr w:rsidR="001278B1" w:rsidSect="001278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CB" w:rsidRDefault="00C13ACB" w:rsidP="00DC2A42">
      <w:r>
        <w:separator/>
      </w:r>
    </w:p>
  </w:endnote>
  <w:endnote w:type="continuationSeparator" w:id="1">
    <w:p w:rsidR="00C13ACB" w:rsidRDefault="00C13ACB" w:rsidP="00DC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42" w:rsidRDefault="00DC2A42">
    <w:pPr>
      <w:pStyle w:val="a7"/>
    </w:pPr>
  </w:p>
  <w:p w:rsidR="00DC2A42" w:rsidRDefault="00DC2A42">
    <w:pPr>
      <w:pStyle w:val="a7"/>
    </w:pPr>
  </w:p>
  <w:p w:rsidR="00DC2A42" w:rsidRDefault="00DC2A42">
    <w:pPr>
      <w:pStyle w:val="a7"/>
    </w:pPr>
  </w:p>
  <w:p w:rsidR="00DC2A42" w:rsidRDefault="00DC2A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CB" w:rsidRDefault="00C13ACB" w:rsidP="00DC2A42">
      <w:r>
        <w:separator/>
      </w:r>
    </w:p>
  </w:footnote>
  <w:footnote w:type="continuationSeparator" w:id="1">
    <w:p w:rsidR="00C13ACB" w:rsidRDefault="00C13ACB" w:rsidP="00DC2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8B4"/>
    <w:multiLevelType w:val="hybridMultilevel"/>
    <w:tmpl w:val="33FE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127"/>
    <w:rsid w:val="001278B1"/>
    <w:rsid w:val="00142127"/>
    <w:rsid w:val="001D45F0"/>
    <w:rsid w:val="00C13ACB"/>
    <w:rsid w:val="00DC2A42"/>
    <w:rsid w:val="00E8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1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2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2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2015-06-19T05:14:00Z</dcterms:created>
  <dcterms:modified xsi:type="dcterms:W3CDTF">2015-06-19T05:37:00Z</dcterms:modified>
</cp:coreProperties>
</file>