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31" w:rsidRPr="00204F67" w:rsidRDefault="00B02731" w:rsidP="00B02731">
      <w:pPr>
        <w:jc w:val="center"/>
        <w:outlineLvl w:val="0"/>
        <w:rPr>
          <w:b/>
          <w:sz w:val="24"/>
          <w:szCs w:val="24"/>
        </w:rPr>
      </w:pPr>
      <w:r w:rsidRPr="00204F67">
        <w:rPr>
          <w:b/>
          <w:sz w:val="24"/>
          <w:szCs w:val="24"/>
        </w:rPr>
        <w:t>РОССИЙСКАЯ  ФЕДЕРАЦИЯ</w:t>
      </w:r>
    </w:p>
    <w:p w:rsidR="00B02731" w:rsidRPr="00204F67" w:rsidRDefault="00B02731" w:rsidP="00B02731">
      <w:pPr>
        <w:jc w:val="center"/>
        <w:rPr>
          <w:b/>
          <w:sz w:val="24"/>
          <w:szCs w:val="24"/>
        </w:rPr>
      </w:pPr>
      <w:r w:rsidRPr="00204F67">
        <w:rPr>
          <w:b/>
          <w:sz w:val="24"/>
          <w:szCs w:val="24"/>
        </w:rPr>
        <w:t>ХАНТЫ – МАНСИЙСКИЙ АВТОНОМНЫЙ ОКРУГ – ЮГРА</w:t>
      </w:r>
    </w:p>
    <w:p w:rsidR="00B02731" w:rsidRPr="00204F67" w:rsidRDefault="00B02731" w:rsidP="00B02731">
      <w:pPr>
        <w:jc w:val="center"/>
        <w:rPr>
          <w:b/>
          <w:sz w:val="24"/>
          <w:szCs w:val="24"/>
        </w:rPr>
      </w:pPr>
      <w:r w:rsidRPr="00204F67">
        <w:rPr>
          <w:b/>
          <w:sz w:val="24"/>
          <w:szCs w:val="24"/>
        </w:rPr>
        <w:t>ТЮМЕНСКАЯ ОБЛАСТЬ</w:t>
      </w:r>
    </w:p>
    <w:p w:rsidR="00B02731" w:rsidRPr="00204F67" w:rsidRDefault="00B02731" w:rsidP="00B02731">
      <w:pPr>
        <w:jc w:val="center"/>
        <w:outlineLvl w:val="0"/>
        <w:rPr>
          <w:b/>
          <w:sz w:val="24"/>
          <w:szCs w:val="24"/>
        </w:rPr>
      </w:pPr>
      <w:r w:rsidRPr="00204F67">
        <w:rPr>
          <w:b/>
          <w:sz w:val="24"/>
          <w:szCs w:val="24"/>
        </w:rPr>
        <w:t>ХАНТЫ – МАНСИЙСКИЙ РАЙОН</w:t>
      </w:r>
    </w:p>
    <w:p w:rsidR="00B02731" w:rsidRPr="00204F67" w:rsidRDefault="00B02731" w:rsidP="00B02731">
      <w:pPr>
        <w:jc w:val="center"/>
        <w:outlineLvl w:val="0"/>
        <w:rPr>
          <w:b/>
        </w:rPr>
      </w:pPr>
      <w:r w:rsidRPr="00204F67">
        <w:rPr>
          <w:b/>
          <w:sz w:val="24"/>
          <w:szCs w:val="24"/>
        </w:rPr>
        <w:t>СЕЛЬСКОЕ ПОСЕЛЕНИЕ</w:t>
      </w:r>
      <w:r w:rsidRPr="00204F67">
        <w:rPr>
          <w:b/>
        </w:rPr>
        <w:t xml:space="preserve"> СОГОМ </w:t>
      </w:r>
    </w:p>
    <w:p w:rsidR="00B02731" w:rsidRPr="00204F67" w:rsidRDefault="00B02731" w:rsidP="00B02731">
      <w:pPr>
        <w:jc w:val="center"/>
        <w:outlineLvl w:val="0"/>
        <w:rPr>
          <w:b/>
        </w:rPr>
      </w:pPr>
      <w:r w:rsidRPr="00204F67">
        <w:rPr>
          <w:b/>
        </w:rPr>
        <w:t>СОВЕТ ДЕПУТАТОВ</w:t>
      </w:r>
    </w:p>
    <w:p w:rsidR="00B02731" w:rsidRPr="00204F67" w:rsidRDefault="00B02731" w:rsidP="00B02731">
      <w:pPr>
        <w:jc w:val="center"/>
        <w:rPr>
          <w:b/>
        </w:rPr>
      </w:pPr>
    </w:p>
    <w:p w:rsidR="00B02731" w:rsidRPr="005A6585" w:rsidRDefault="00B02731" w:rsidP="00B02731">
      <w:pPr>
        <w:jc w:val="center"/>
        <w:outlineLvl w:val="0"/>
        <w:rPr>
          <w:b/>
        </w:rPr>
      </w:pPr>
      <w:r w:rsidRPr="00BB3A86">
        <w:rPr>
          <w:b/>
        </w:rPr>
        <w:t>РЕШЕНИЕ</w:t>
      </w:r>
    </w:p>
    <w:p w:rsidR="00B02731" w:rsidRPr="00A72449" w:rsidRDefault="00B02731" w:rsidP="00B02731">
      <w:pPr>
        <w:ind w:left="180"/>
        <w:jc w:val="center"/>
        <w:rPr>
          <w:b/>
        </w:rPr>
      </w:pPr>
    </w:p>
    <w:p w:rsidR="00B02731" w:rsidRPr="00204F67" w:rsidRDefault="00B02731" w:rsidP="00B02731">
      <w:pPr>
        <w:ind w:left="180"/>
        <w:jc w:val="both"/>
      </w:pPr>
      <w:r w:rsidRPr="00204F67">
        <w:t xml:space="preserve">от  </w:t>
      </w:r>
      <w:r>
        <w:t>10</w:t>
      </w:r>
      <w:r w:rsidRPr="00204F67">
        <w:t>.</w:t>
      </w:r>
      <w:r>
        <w:t>02.2016</w:t>
      </w:r>
      <w:r w:rsidRPr="00204F67">
        <w:t xml:space="preserve">                                                                                                 № </w:t>
      </w:r>
      <w:r>
        <w:t>0</w:t>
      </w:r>
      <w:r w:rsidR="002F62EE">
        <w:t>5</w:t>
      </w:r>
    </w:p>
    <w:p w:rsidR="00B02731" w:rsidRPr="00204F67" w:rsidRDefault="00B02731" w:rsidP="00B02731">
      <w:pPr>
        <w:ind w:left="180"/>
        <w:jc w:val="both"/>
        <w:rPr>
          <w:i/>
        </w:rPr>
      </w:pPr>
      <w:r w:rsidRPr="00204F67">
        <w:rPr>
          <w:i/>
        </w:rPr>
        <w:t>д. Согом</w:t>
      </w:r>
    </w:p>
    <w:p w:rsidR="00B02731" w:rsidRPr="00204F67" w:rsidRDefault="00B02731" w:rsidP="00B02731">
      <w:pPr>
        <w:jc w:val="both"/>
      </w:pPr>
    </w:p>
    <w:p w:rsidR="00B02731" w:rsidRDefault="00B02731" w:rsidP="00B02731">
      <w:pPr>
        <w:ind w:left="180"/>
        <w:jc w:val="both"/>
      </w:pPr>
      <w:r>
        <w:t xml:space="preserve">О внесении изменений и дополнений </w:t>
      </w:r>
    </w:p>
    <w:p w:rsidR="00B02731" w:rsidRDefault="00B02731" w:rsidP="00B02731">
      <w:pPr>
        <w:ind w:left="180"/>
        <w:jc w:val="both"/>
      </w:pPr>
      <w:r>
        <w:t xml:space="preserve">в решение Совета </w:t>
      </w:r>
    </w:p>
    <w:p w:rsidR="00B02731" w:rsidRDefault="00B02731" w:rsidP="00B02731">
      <w:pPr>
        <w:ind w:left="180"/>
        <w:jc w:val="both"/>
      </w:pPr>
      <w:r>
        <w:t xml:space="preserve">депутатов </w:t>
      </w:r>
      <w:r w:rsidRPr="00204F67">
        <w:t xml:space="preserve">от  </w:t>
      </w:r>
      <w:r>
        <w:t>01.12</w:t>
      </w:r>
      <w:r w:rsidRPr="00204F67">
        <w:t>.2014 № 2</w:t>
      </w:r>
      <w:r>
        <w:t>8</w:t>
      </w:r>
    </w:p>
    <w:p w:rsidR="00B02731" w:rsidRPr="00204F67" w:rsidRDefault="00B02731" w:rsidP="00B02731">
      <w:pPr>
        <w:ind w:left="180"/>
        <w:jc w:val="both"/>
      </w:pPr>
      <w:r w:rsidRPr="00204F67">
        <w:t xml:space="preserve">«Об установлении </w:t>
      </w:r>
      <w:r>
        <w:t>налоговой ставки земельного налога</w:t>
      </w:r>
      <w:r w:rsidRPr="00204F67">
        <w:t>»</w:t>
      </w:r>
    </w:p>
    <w:p w:rsidR="00B02731" w:rsidRPr="00204F67" w:rsidRDefault="00B02731" w:rsidP="00B02731">
      <w:pPr>
        <w:jc w:val="both"/>
      </w:pPr>
    </w:p>
    <w:p w:rsidR="00B02731" w:rsidRPr="00204F67" w:rsidRDefault="00B02731" w:rsidP="00B02731">
      <w:pPr>
        <w:jc w:val="both"/>
      </w:pPr>
    </w:p>
    <w:p w:rsidR="00B02731" w:rsidRPr="00204F67" w:rsidRDefault="00B02731" w:rsidP="00B02731">
      <w:pPr>
        <w:jc w:val="both"/>
      </w:pPr>
      <w:r w:rsidRPr="00204F67">
        <w:rPr>
          <w:rFonts w:cs="Calibri"/>
        </w:rPr>
        <w:t xml:space="preserve">В соответствии с Федеральным </w:t>
      </w:r>
      <w:hyperlink r:id="rId6" w:history="1">
        <w:r w:rsidRPr="00204F67">
          <w:rPr>
            <w:rFonts w:cs="Calibri"/>
          </w:rPr>
          <w:t>законом</w:t>
        </w:r>
      </w:hyperlink>
      <w:r w:rsidRPr="00204F67">
        <w:rPr>
          <w:rFonts w:cs="Calibri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7" w:history="1">
        <w:r w:rsidRPr="00204F67">
          <w:rPr>
            <w:rFonts w:cs="Calibri"/>
          </w:rPr>
          <w:t>кодексом</w:t>
        </w:r>
      </w:hyperlink>
      <w:r w:rsidRPr="00204F67">
        <w:rPr>
          <w:rFonts w:cs="Calibri"/>
        </w:rPr>
        <w:t xml:space="preserve"> Российской Федерации, и </w:t>
      </w:r>
      <w:hyperlink r:id="rId8" w:history="1">
        <w:r w:rsidRPr="00204F67">
          <w:rPr>
            <w:rFonts w:cs="Calibri"/>
          </w:rPr>
          <w:t>Уставом</w:t>
        </w:r>
      </w:hyperlink>
      <w:r w:rsidRPr="00204F67">
        <w:rPr>
          <w:rFonts w:cs="Calibri"/>
        </w:rPr>
        <w:t xml:space="preserve"> сельского поселения Согом</w:t>
      </w:r>
      <w:r>
        <w:rPr>
          <w:rFonts w:cs="Calibri"/>
        </w:rPr>
        <w:t>:</w:t>
      </w:r>
    </w:p>
    <w:p w:rsidR="00B02731" w:rsidRPr="00204F67" w:rsidRDefault="00B02731" w:rsidP="00B02731">
      <w:pPr>
        <w:jc w:val="both"/>
      </w:pPr>
    </w:p>
    <w:p w:rsidR="00B02731" w:rsidRPr="00204F67" w:rsidRDefault="00B02731" w:rsidP="00B02731">
      <w:pPr>
        <w:jc w:val="center"/>
      </w:pPr>
      <w:r w:rsidRPr="00204F67">
        <w:t>Совет депутатов сельского поселения Согом</w:t>
      </w:r>
    </w:p>
    <w:p w:rsidR="00B02731" w:rsidRPr="00204F67" w:rsidRDefault="00B02731" w:rsidP="00B02731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731" w:rsidRPr="00204F67" w:rsidRDefault="00B02731" w:rsidP="00B02731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F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РЕШИЛ:</w:t>
      </w:r>
    </w:p>
    <w:p w:rsidR="00B02731" w:rsidRPr="00204F67" w:rsidRDefault="00B02731" w:rsidP="00B02731">
      <w:pPr>
        <w:pStyle w:val="ConsNonformat"/>
        <w:widowControl/>
        <w:ind w:left="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731" w:rsidRPr="00204F67" w:rsidRDefault="00B02731" w:rsidP="00B02731">
      <w:pPr>
        <w:pStyle w:val="ConsNonformat"/>
        <w:widowControl/>
        <w:ind w:left="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B10C5" w:rsidRDefault="00FB10C5" w:rsidP="00B02731">
      <w:pPr>
        <w:ind w:left="180"/>
        <w:jc w:val="both"/>
        <w:rPr>
          <w:bCs/>
          <w:iCs/>
        </w:rPr>
      </w:pPr>
      <w:r>
        <w:rPr>
          <w:b/>
          <w:bCs/>
          <w:iCs/>
        </w:rPr>
        <w:tab/>
      </w:r>
      <w:r w:rsidR="00B02731" w:rsidRPr="00204F67">
        <w:rPr>
          <w:b/>
          <w:bCs/>
          <w:iCs/>
        </w:rPr>
        <w:t>1</w:t>
      </w:r>
      <w:r w:rsidR="00B02731" w:rsidRPr="00204F67">
        <w:rPr>
          <w:bCs/>
          <w:iCs/>
        </w:rPr>
        <w:t>.</w:t>
      </w:r>
      <w:r w:rsidR="00B02731">
        <w:rPr>
          <w:bCs/>
          <w:iCs/>
        </w:rPr>
        <w:t xml:space="preserve"> </w:t>
      </w:r>
      <w:r>
        <w:rPr>
          <w:bCs/>
          <w:iCs/>
        </w:rPr>
        <w:t xml:space="preserve"> Внести в решение Совета депутатов сельского поселения Согом </w:t>
      </w:r>
      <w:r w:rsidRPr="00204F67">
        <w:t xml:space="preserve">от    </w:t>
      </w:r>
      <w:r>
        <w:t>01.12</w:t>
      </w:r>
      <w:r w:rsidRPr="00204F67">
        <w:t>.2014 № 2</w:t>
      </w:r>
      <w:r>
        <w:t xml:space="preserve">8 </w:t>
      </w:r>
      <w:r w:rsidRPr="00204F67">
        <w:t xml:space="preserve">«Об установлении </w:t>
      </w:r>
      <w:r>
        <w:t>налоговой ставки земельного налога" следующие изменения:</w:t>
      </w:r>
    </w:p>
    <w:p w:rsidR="00B02731" w:rsidRDefault="00B02731" w:rsidP="00B02731">
      <w:pPr>
        <w:ind w:left="180"/>
        <w:jc w:val="both"/>
      </w:pPr>
      <w:r>
        <w:rPr>
          <w:bCs/>
          <w:iCs/>
        </w:rPr>
        <w:t>В п. 5</w:t>
      </w:r>
      <w:r w:rsidRPr="0081777F">
        <w:t xml:space="preserve"> </w:t>
      </w:r>
      <w:r>
        <w:t xml:space="preserve">решения Совета депутатов </w:t>
      </w:r>
      <w:r w:rsidRPr="00204F67">
        <w:t xml:space="preserve">от    </w:t>
      </w:r>
      <w:r>
        <w:t>01.12</w:t>
      </w:r>
      <w:r w:rsidRPr="00204F67">
        <w:t>.2014 № 2</w:t>
      </w:r>
      <w:r>
        <w:t xml:space="preserve">8 </w:t>
      </w:r>
      <w:r w:rsidRPr="00204F67">
        <w:t xml:space="preserve">«Об установлении </w:t>
      </w:r>
      <w:r>
        <w:t>налоговой ставки земельного налога", слова "</w:t>
      </w:r>
      <w:r w:rsidRPr="0081777F">
        <w:t xml:space="preserve"> </w:t>
      </w:r>
      <w:r w:rsidRPr="00204F67">
        <w:t xml:space="preserve">не позднее 1 </w:t>
      </w:r>
      <w:r>
        <w:t>но</w:t>
      </w:r>
      <w:r w:rsidRPr="00204F67">
        <w:t xml:space="preserve">ября года, следующего </w:t>
      </w:r>
      <w:r>
        <w:t>за истекшим налоговым периодом." заменить на слова "</w:t>
      </w:r>
      <w:r w:rsidR="00FB10C5">
        <w:t>Для налогоплательщиков физических лиц срок уплаты налога устанавливается в соответствии с Налоговым кодексом Российской Федерации</w:t>
      </w:r>
      <w:r>
        <w:rPr>
          <w:rFonts w:cs="Calibri"/>
        </w:rPr>
        <w:t>"</w:t>
      </w:r>
    </w:p>
    <w:p w:rsidR="00B02731" w:rsidRDefault="00B02731" w:rsidP="00B02731">
      <w:pPr>
        <w:ind w:firstLine="540"/>
        <w:jc w:val="both"/>
      </w:pPr>
    </w:p>
    <w:p w:rsidR="00B02731" w:rsidRPr="00204F67" w:rsidRDefault="00B02731" w:rsidP="00B02731">
      <w:pPr>
        <w:ind w:firstLine="540"/>
        <w:jc w:val="both"/>
        <w:rPr>
          <w:bCs/>
        </w:rPr>
      </w:pPr>
      <w:r>
        <w:rPr>
          <w:b/>
        </w:rPr>
        <w:t>2</w:t>
      </w:r>
      <w:r w:rsidRPr="00204F67">
        <w:rPr>
          <w:b/>
        </w:rPr>
        <w:t>.</w:t>
      </w:r>
      <w:r>
        <w:rPr>
          <w:b/>
        </w:rPr>
        <w:t xml:space="preserve">      </w:t>
      </w:r>
      <w:r w:rsidRPr="00204F67">
        <w:t xml:space="preserve">Настоящее решение вступает в силу </w:t>
      </w:r>
      <w:r w:rsidR="00FB10C5">
        <w:t xml:space="preserve"> по истечении одного месяца</w:t>
      </w:r>
      <w:r w:rsidR="00FB10C5" w:rsidRPr="00FB10C5">
        <w:t xml:space="preserve"> </w:t>
      </w:r>
      <w:r w:rsidR="00FB10C5" w:rsidRPr="00204F67">
        <w:t>со дня его официального опубликования (обнародования)</w:t>
      </w:r>
      <w:r w:rsidR="00FB10C5">
        <w:t xml:space="preserve">, имеет обратную силу и применяется </w:t>
      </w:r>
      <w:r w:rsidRPr="00204F67">
        <w:t>с 1 января 201</w:t>
      </w:r>
      <w:r w:rsidR="00FB10C5">
        <w:t>6</w:t>
      </w:r>
      <w:r w:rsidRPr="00204F67">
        <w:t xml:space="preserve"> года.</w:t>
      </w:r>
    </w:p>
    <w:p w:rsidR="00B02731" w:rsidRPr="00204F67" w:rsidRDefault="00B02731" w:rsidP="00B02731">
      <w:pPr>
        <w:pStyle w:val="ConsNonformat"/>
        <w:widowControl/>
        <w:ind w:left="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731" w:rsidRPr="00204F67" w:rsidRDefault="00B02731" w:rsidP="00B02731">
      <w:pPr>
        <w:pStyle w:val="ConsNonformat"/>
        <w:widowControl/>
        <w:ind w:left="14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02731" w:rsidRPr="00204F67" w:rsidRDefault="00B02731" w:rsidP="00B02731">
      <w:pPr>
        <w:pStyle w:val="ConsNonformat"/>
        <w:widowControl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204F6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02731" w:rsidRPr="00204F67" w:rsidRDefault="00B02731" w:rsidP="00B02731">
      <w:pPr>
        <w:pStyle w:val="ConsNonformat"/>
        <w:widowControl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204F67">
        <w:rPr>
          <w:rFonts w:ascii="Times New Roman" w:hAnsi="Times New Roman" w:cs="Times New Roman"/>
          <w:sz w:val="28"/>
          <w:szCs w:val="28"/>
        </w:rPr>
        <w:t>сельского поселения  Согом                                                                   О.А.Князева</w:t>
      </w:r>
    </w:p>
    <w:p w:rsidR="00B02731" w:rsidRDefault="00B02731" w:rsidP="00B02731">
      <w:pPr>
        <w:ind w:firstLine="540"/>
        <w:jc w:val="both"/>
      </w:pPr>
    </w:p>
    <w:p w:rsidR="00B02731" w:rsidRPr="0081777F" w:rsidRDefault="00B02731" w:rsidP="00B02731">
      <w:pPr>
        <w:ind w:firstLine="540"/>
        <w:jc w:val="both"/>
        <w:rPr>
          <w:rFonts w:cs="Calibri"/>
        </w:rPr>
      </w:pPr>
    </w:p>
    <w:p w:rsidR="00B02731" w:rsidRPr="00204F67" w:rsidRDefault="00B02731" w:rsidP="00B02731">
      <w:pPr>
        <w:jc w:val="both"/>
      </w:pPr>
    </w:p>
    <w:p w:rsidR="00121294" w:rsidRDefault="00121294"/>
    <w:sectPr w:rsidR="00121294" w:rsidSect="00AD663A">
      <w:footerReference w:type="even" r:id="rId9"/>
      <w:footerReference w:type="default" r:id="rId10"/>
      <w:pgSz w:w="11906" w:h="16838"/>
      <w:pgMar w:top="284" w:right="707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B7" w:rsidRDefault="008623B7" w:rsidP="00055ADD">
      <w:r>
        <w:separator/>
      </w:r>
    </w:p>
  </w:endnote>
  <w:endnote w:type="continuationSeparator" w:id="1">
    <w:p w:rsidR="008623B7" w:rsidRDefault="008623B7" w:rsidP="0005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6B" w:rsidRDefault="00847924" w:rsidP="004D1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7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C6B" w:rsidRDefault="008623B7" w:rsidP="005B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6B" w:rsidRDefault="00847924" w:rsidP="004D1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27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0C5">
      <w:rPr>
        <w:rStyle w:val="a5"/>
        <w:noProof/>
      </w:rPr>
      <w:t>2</w:t>
    </w:r>
    <w:r>
      <w:rPr>
        <w:rStyle w:val="a5"/>
      </w:rPr>
      <w:fldChar w:fldCharType="end"/>
    </w:r>
  </w:p>
  <w:p w:rsidR="00B93C6B" w:rsidRDefault="008623B7" w:rsidP="005B21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B7" w:rsidRDefault="008623B7" w:rsidP="00055ADD">
      <w:r>
        <w:separator/>
      </w:r>
    </w:p>
  </w:footnote>
  <w:footnote w:type="continuationSeparator" w:id="1">
    <w:p w:rsidR="008623B7" w:rsidRDefault="008623B7" w:rsidP="00055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31"/>
    <w:rsid w:val="00055ADD"/>
    <w:rsid w:val="00121294"/>
    <w:rsid w:val="002F62EE"/>
    <w:rsid w:val="00847924"/>
    <w:rsid w:val="008623B7"/>
    <w:rsid w:val="00B02731"/>
    <w:rsid w:val="00FB10C5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2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02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27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2731"/>
  </w:style>
  <w:style w:type="paragraph" w:styleId="a6">
    <w:name w:val="Normal (Web)"/>
    <w:basedOn w:val="a"/>
    <w:uiPriority w:val="99"/>
    <w:semiHidden/>
    <w:unhideWhenUsed/>
    <w:rsid w:val="00FB10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93D599CA0CB345A1B9BC9F5F4AA9372E4CFCC1382A7F2569D532B30F0EBFD7631Fl3s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D5520D45594F8E83C48DD88FA65BBC42AFE3B0975846FB6F7117A19631202862268C74lFs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5520D45594F8E83C48DD88FA65BBC42AFE3B9965D46FB6F7117A19631202862268C70F7020EBBlDs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Hewlett-Packard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Putnik777</dc:creator>
  <cp:lastModifiedBy>КНЯЗЕВА ОА</cp:lastModifiedBy>
  <cp:revision>2</cp:revision>
  <dcterms:created xsi:type="dcterms:W3CDTF">2016-04-15T11:00:00Z</dcterms:created>
  <dcterms:modified xsi:type="dcterms:W3CDTF">2016-04-15T11:00:00Z</dcterms:modified>
</cp:coreProperties>
</file>